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D1D" w:rsidRDefault="00F07D1D">
      <w:pPr>
        <w:rPr>
          <w:rFonts w:hint="cs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645"/>
      </w:tblGrid>
      <w:tr w:rsidR="00F07D1D" w:rsidRPr="00CF5EA7" w:rsidTr="00612B9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7D1D" w:rsidRDefault="00F07D1D" w:rsidP="00F07D1D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ahoma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52500" cy="1038225"/>
                  <wp:effectExtent l="19050" t="0" r="0" b="0"/>
                  <wp:docPr id="1" name="LOGO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7D1D" w:rsidRPr="00CF5EA7" w:rsidRDefault="00F07D1D" w:rsidP="00F07D1D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  <w:r w:rsidRPr="00CF5EA7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ประกาศ </w:t>
            </w:r>
            <w:r w:rsidRPr="00CF5EA7">
              <w:rPr>
                <w:rFonts w:ascii="Angsana New" w:hAnsi="Angsana New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องค์การบริหารส่วนตำบลช่อระกา</w:t>
            </w:r>
          </w:p>
        </w:tc>
      </w:tr>
      <w:tr w:rsidR="00F07D1D" w:rsidRPr="00CF5EA7" w:rsidTr="00612B9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7D1D" w:rsidRDefault="00F07D1D" w:rsidP="00612B90">
            <w:pPr>
              <w:jc w:val="center"/>
              <w:rPr>
                <w:rFonts w:ascii="Angsana New" w:hAnsi="Angsana New" w:hint="cs"/>
                <w:b/>
                <w:bCs/>
                <w:color w:val="660066"/>
                <w:sz w:val="32"/>
                <w:szCs w:val="32"/>
              </w:rPr>
            </w:pPr>
            <w:r w:rsidRPr="00CF5EA7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CF5EA7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b/>
                <w:bCs/>
                <w:color w:val="660066"/>
                <w:sz w:val="32"/>
                <w:szCs w:val="32"/>
                <w:cs/>
              </w:rPr>
              <w:t xml:space="preserve">สอบราคาจ้างโครงการก่อสร้างถนนคอนกรีตเสริมเหล็ก สายทิศเหนือจากวัด-ทางไปหนองรัง </w:t>
            </w:r>
          </w:p>
          <w:p w:rsidR="00F07D1D" w:rsidRPr="00CF5EA7" w:rsidRDefault="00F07D1D" w:rsidP="00612B90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  <w:r w:rsidRPr="00CF5EA7">
              <w:rPr>
                <w:rFonts w:ascii="Angsana New" w:hAnsi="Angsana New"/>
                <w:b/>
                <w:bCs/>
                <w:color w:val="660066"/>
                <w:sz w:val="32"/>
                <w:szCs w:val="32"/>
                <w:cs/>
              </w:rPr>
              <w:t xml:space="preserve">บ้านดอนยาว </w:t>
            </w:r>
            <w:r>
              <w:rPr>
                <w:rFonts w:ascii="Angsana New" w:hAnsi="Angsana New" w:hint="cs"/>
                <w:b/>
                <w:bCs/>
                <w:color w:val="660066"/>
                <w:sz w:val="32"/>
                <w:szCs w:val="32"/>
                <w:cs/>
              </w:rPr>
              <w:t xml:space="preserve">หมู่ที่    </w:t>
            </w:r>
            <w:r w:rsidRPr="00CF5EA7">
              <w:rPr>
                <w:rFonts w:ascii="Angsana New" w:hAnsi="Angsana New"/>
                <w:b/>
                <w:bCs/>
                <w:color w:val="660066"/>
                <w:sz w:val="32"/>
                <w:szCs w:val="32"/>
                <w:cs/>
              </w:rPr>
              <w:t>๕</w:t>
            </w:r>
          </w:p>
        </w:tc>
      </w:tr>
      <w:tr w:rsidR="00F07D1D" w:rsidRPr="00CF5EA7" w:rsidTr="00612B9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7D1D" w:rsidRPr="00CF5EA7" w:rsidRDefault="00F07D1D" w:rsidP="00612B90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CF5EA7">
              <w:rPr>
                <w:rFonts w:ascii="Tahoma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F07D1D" w:rsidRPr="00CF5EA7" w:rsidTr="00612B9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7D1D" w:rsidRPr="00CF5EA7" w:rsidRDefault="00F07D1D" w:rsidP="00612B90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            </w:t>
            </w:r>
            <w:r w:rsidRPr="00CF5E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องค์การบริหารส่วนตำบลช่อระกา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สอบราคาจ้างโครงการก่อสร้างถนนคอนกรีตเสริมเหล็ก สายทิศเหนือจากวัด-ทางไปหนองรัง บ้านดอนยาว ม.๕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ราคากลางของงานก่อสร้างในการสอบราคาครั้งนี้เป็นเงินทั้งสิ้น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๑๑๕</w:t>
            </w:r>
            <w:r w:rsidRPr="00CF5EA7">
              <w:rPr>
                <w:rFonts w:ascii="Angsana New" w:hAnsi="Angsana New"/>
                <w:color w:val="660066"/>
                <w:sz w:val="32"/>
                <w:szCs w:val="32"/>
              </w:rPr>
              <w:t>,</w:t>
            </w:r>
            <w:r w:rsidRPr="00CF5E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๐๐๐.๐๐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บาท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(</w:t>
            </w:r>
            <w:r w:rsidRPr="00CF5E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หนึ่งแสนหนึ่งหมื่นห้าพันบาทถ้วน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F07D1D" w:rsidRPr="00CF5EA7" w:rsidTr="00612B9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7D1D" w:rsidRPr="00CF5EA7" w:rsidRDefault="00F07D1D" w:rsidP="00612B90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CF5EA7">
              <w:rPr>
                <w:rFonts w:ascii="Tahoma" w:hAnsi="Tahoma" w:cs="Tahoma"/>
                <w:color w:val="000000"/>
                <w:sz w:val="21"/>
                <w:szCs w:val="21"/>
              </w:rPr>
              <w:t>          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ผู้มีสิทธิเสนอราคาจะต้องมีคุณสมบัติ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ดังต่อไปนี้</w:t>
            </w:r>
          </w:p>
        </w:tc>
      </w:tr>
      <w:tr w:rsidR="00F07D1D" w:rsidRPr="00CF5EA7" w:rsidTr="00612B9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7D1D" w:rsidRPr="00CF5EA7" w:rsidRDefault="00F07D1D" w:rsidP="00612B90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CF5EA7">
              <w:rPr>
                <w:rFonts w:ascii="Tahoma" w:hAnsi="Tahoma" w:cs="Tahoma"/>
                <w:color w:val="000000"/>
                <w:sz w:val="21"/>
                <w:szCs w:val="21"/>
              </w:rPr>
              <w:t>                   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๑.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เป็นผู้มีอาชีพรับจ้างงานที่สอบราคาจ้าง</w:t>
            </w:r>
            <w:r w:rsidRPr="00CF5EA7">
              <w:rPr>
                <w:rFonts w:ascii="Angsana New" w:hAnsi="Angsana New"/>
                <w:color w:val="660066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ซึ่งมีผลงานก่อสร้างประเภทเดียวกัน ในวงเงินไม่น้อยกว่า</w:t>
            </w:r>
            <w:r w:rsidRPr="00CF5EA7">
              <w:rPr>
                <w:rFonts w:ascii="Angsana New" w:hAnsi="Angsana New"/>
                <w:color w:val="660066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๕๗</w:t>
            </w:r>
            <w:proofErr w:type="gramStart"/>
            <w:r w:rsidRPr="00CF5EA7">
              <w:rPr>
                <w:rFonts w:ascii="Angsana New" w:hAnsi="Angsana New"/>
                <w:color w:val="660066"/>
                <w:sz w:val="32"/>
                <w:szCs w:val="32"/>
              </w:rPr>
              <w:t>,</w:t>
            </w:r>
            <w:r w:rsidRPr="00CF5E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๕๐๐.๐๐</w:t>
            </w:r>
            <w:proofErr w:type="gramEnd"/>
            <w:r w:rsidRPr="00CF5EA7">
              <w:rPr>
                <w:rFonts w:ascii="Angsana New" w:hAnsi="Angsana New"/>
                <w:color w:val="660066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บาท</w:t>
            </w:r>
            <w:r w:rsidRPr="00CF5EA7">
              <w:rPr>
                <w:rFonts w:ascii="Tahoma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๒.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CF5EA7">
              <w:rPr>
                <w:rFonts w:ascii="Tahoma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๓.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      </w:r>
            <w:r w:rsidRPr="00CF5EA7">
              <w:rPr>
                <w:rFonts w:ascii="Tahoma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๔.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ไม่เป็นผู้มีผลประโยชน์ร่วมกันกับผู้เสนอราคารายอื่นที่เข้าเสนอราคาให้แก่องค์การบริหารส่วนตำบลช่อระกา</w:t>
            </w:r>
            <w:r w:rsidRPr="00CF5EA7">
              <w:rPr>
                <w:rFonts w:ascii="Angsana New" w:hAnsi="Angsana New"/>
                <w:color w:val="660066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660066"/>
                <w:sz w:val="32"/>
                <w:szCs w:val="32"/>
                <w:cs/>
              </w:rPr>
              <w:t xml:space="preserve">ณ </w:t>
            </w:r>
            <w:r w:rsidRPr="00CF5EA7">
              <w:rPr>
                <w:rFonts w:ascii="Angsana New" w:hAnsi="Angsana New"/>
                <w:color w:val="660066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      </w:r>
          </w:p>
        </w:tc>
      </w:tr>
      <w:tr w:rsidR="00F07D1D" w:rsidRPr="00CF5EA7" w:rsidTr="00612B9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7D1D" w:rsidRPr="00CF5EA7" w:rsidRDefault="00F07D1D" w:rsidP="00612B90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CF5EA7">
              <w:rPr>
                <w:rFonts w:ascii="Tahoma" w:hAnsi="Tahoma" w:cs="Tahoma"/>
                <w:color w:val="000000"/>
                <w:sz w:val="21"/>
                <w:szCs w:val="21"/>
              </w:rPr>
              <w:t>          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กำหนดดูสถานที่ก่อสร้างในวันที่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๔ กันยายน ๒๕๕๖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๐๘.๓๐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น.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ถึงเวลา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๑๖.๓๐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น.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ณ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บ้านดอนยาว ม.๕</w:t>
            </w:r>
          </w:p>
        </w:tc>
      </w:tr>
      <w:tr w:rsidR="00F07D1D" w:rsidRPr="00CF5EA7" w:rsidTr="00612B9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7D1D" w:rsidRPr="00CF5EA7" w:rsidRDefault="00F07D1D" w:rsidP="00612B90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CF5EA7">
              <w:rPr>
                <w:rFonts w:ascii="Tahoma" w:hAnsi="Tahoma" w:cs="Tahoma"/>
                <w:color w:val="000000"/>
                <w:sz w:val="21"/>
                <w:szCs w:val="21"/>
              </w:rPr>
              <w:t>          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กำหนดยื่นซอง</w:t>
            </w:r>
            <w:r w:rsidRPr="00CF5E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สอบราคา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ในวันที่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๒๓ สิงหาคม ๒๕๕๖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ถึงวันที่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๕ กันยายน ๒๕๕๖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๐๘.๓๐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น.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ถึงเวลา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๑๖.๓๐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น.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ณ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องค์การบริหารส่วนตำบลช่อระกา ระหว่างวันที่ ๒๓ สิงหาคม ๒๕๕๖ ถึง ๔ กันยายน ๒๕๕๖ และที่ศูนย์ข้อมูลข่าวสารจัดซื้อจัดจ้างอำเภอบ้านเหลื่อม(ที่ว่าการอำเภอบ้านเหลื่อม ชั้น ๑) ในวันที่ ๕ กันยายน ๒๕๕๖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และกำหนดเปิดซองใบเสนอราคาในวันที่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๖ กันยายน ๒๕๕๖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๑๐.๐๐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น.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เป็นต้นไป</w:t>
            </w:r>
          </w:p>
        </w:tc>
      </w:tr>
      <w:tr w:rsidR="00F07D1D" w:rsidRPr="00CF5EA7" w:rsidTr="00612B9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7D1D" w:rsidRPr="00CF5EA7" w:rsidRDefault="00F07D1D" w:rsidP="00612B90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CF5EA7">
              <w:rPr>
                <w:rFonts w:ascii="Tahoma" w:hAnsi="Tahoma" w:cs="Tahoma"/>
                <w:color w:val="000000"/>
                <w:sz w:val="21"/>
                <w:szCs w:val="21"/>
              </w:rPr>
              <w:t>          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ผู้สนใจติดต่อขอรับเอกสาร</w:t>
            </w:r>
            <w:r w:rsidRPr="00CF5E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  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ได้ที่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จำหน่ายเอกสารราคาชุดละ ๕๐๐ บาท ที่ทำการองค์การบริหารส่วนตำบลช่อระกา ระหว่างวันที่ ๒๓ สิงหาคม ๒๕๕๖ ถึง ๔ กันยายน ๒๕๕๖ และที่ศูนย์ข้อมูลจัดซื้อจัดจ้างอำเภอบ้านเหลื่อม (ที่ว่าการอำเภอบ้านเหลื่อม ชั้น ๑) ในวันที่ ๕ กันยายน ๒๕๕๖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ในวันที่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๒๓ สิงหาคม ๒๕๕๖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ถึงวันที่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๕ กันยายน ๒๕๕๖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๐๘.๓๐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น.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ถึงเวลา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๑๖.๓๐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น.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 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ดูรายละเอียดได้ที่เว็บไซต์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660066"/>
                <w:sz w:val="32"/>
                <w:szCs w:val="32"/>
              </w:rPr>
              <w:t>www.chaoraka.go.th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หรือสอบถามทางโทรศัพท์หมายเลข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๐-๔๔๗๕-๖๒๘๕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ในวันและเวลาราชการ</w:t>
            </w:r>
          </w:p>
        </w:tc>
      </w:tr>
      <w:tr w:rsidR="00F07D1D" w:rsidRPr="00CF5EA7" w:rsidTr="00612B9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7D1D" w:rsidRPr="00CF5EA7" w:rsidRDefault="00F07D1D" w:rsidP="00612B90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CF5EA7">
              <w:rPr>
                <w:rFonts w:ascii="Tahoma" w:hAnsi="Tahoma" w:cs="Tahoma"/>
                <w:color w:val="000000"/>
                <w:sz w:val="21"/>
                <w:szCs w:val="21"/>
              </w:rPr>
              <w:t> 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                                                                                  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ประกาศ ณ วันที่ 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๒๓   สิงหาคม   ๒๕๕๖</w:t>
            </w:r>
            <w:r w:rsidRPr="00CF5EA7">
              <w:rPr>
                <w:rFonts w:ascii="Tahoma" w:hAnsi="Tahoma" w:cs="Tahoma"/>
                <w:color w:val="000000"/>
                <w:sz w:val="21"/>
                <w:szCs w:val="21"/>
              </w:rPr>
              <w:br/>
            </w:r>
          </w:p>
        </w:tc>
      </w:tr>
      <w:tr w:rsidR="00F07D1D" w:rsidRPr="00CF5EA7" w:rsidTr="00612B9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7D1D" w:rsidRPr="00CF5EA7" w:rsidRDefault="00F07D1D" w:rsidP="00612B90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F07D1D" w:rsidRPr="00CF5EA7" w:rsidTr="00612B9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5250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5250"/>
            </w:tblGrid>
            <w:tr w:rsidR="00F07D1D" w:rsidRPr="00CF5EA7" w:rsidTr="00612B90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07D1D" w:rsidRPr="00CF5EA7" w:rsidRDefault="00F07D1D" w:rsidP="00612B90">
                  <w:pPr>
                    <w:jc w:val="center"/>
                    <w:rPr>
                      <w:rFonts w:ascii="Angsana New" w:hAnsi="Angsana New"/>
                      <w:color w:val="000000"/>
                      <w:sz w:val="32"/>
                      <w:szCs w:val="32"/>
                    </w:rPr>
                  </w:pPr>
                  <w:r w:rsidRPr="00CF5EA7">
                    <w:rPr>
                      <w:rFonts w:ascii="Angsana New" w:hAnsi="Angsana New"/>
                      <w:color w:val="000000"/>
                      <w:sz w:val="32"/>
                      <w:szCs w:val="32"/>
                    </w:rPr>
                    <w:t>(</w:t>
                  </w:r>
                  <w:r w:rsidRPr="00CF5EA7">
                    <w:rPr>
                      <w:rFonts w:ascii="Angsana New" w:hAnsi="Angsana New" w:hint="cs"/>
                      <w:color w:val="660066"/>
                      <w:sz w:val="32"/>
                      <w:szCs w:val="32"/>
                      <w:cs/>
                    </w:rPr>
                    <w:t xml:space="preserve"> </w:t>
                  </w:r>
                  <w:r w:rsidRPr="00CF5EA7">
                    <w:rPr>
                      <w:rFonts w:ascii="Angsana New" w:hAnsi="Angsana New"/>
                      <w:color w:val="660066"/>
                      <w:sz w:val="32"/>
                      <w:szCs w:val="32"/>
                      <w:cs/>
                    </w:rPr>
                    <w:t>นายณรงค์</w:t>
                  </w:r>
                  <w:r w:rsidRPr="00CF5EA7">
                    <w:rPr>
                      <w:rFonts w:ascii="Angsana New" w:hAnsi="Angsana New" w:hint="cs"/>
                      <w:color w:val="660066"/>
                      <w:sz w:val="32"/>
                      <w:szCs w:val="32"/>
                      <w:cs/>
                    </w:rPr>
                    <w:t xml:space="preserve">    </w:t>
                  </w:r>
                  <w:r>
                    <w:rPr>
                      <w:rFonts w:ascii="Angsana New" w:hAnsi="Angsana New"/>
                      <w:color w:val="660066"/>
                      <w:sz w:val="32"/>
                      <w:szCs w:val="32"/>
                    </w:rPr>
                    <w:t xml:space="preserve">   </w:t>
                  </w:r>
                  <w:r w:rsidRPr="00CF5EA7">
                    <w:rPr>
                      <w:rFonts w:ascii="Angsana New" w:hAnsi="Angsana New"/>
                      <w:color w:val="660066"/>
                      <w:sz w:val="32"/>
                      <w:szCs w:val="32"/>
                    </w:rPr>
                    <w:t> </w:t>
                  </w:r>
                  <w:r w:rsidRPr="00CF5EA7">
                    <w:rPr>
                      <w:rFonts w:ascii="Angsana New" w:hAnsi="Angsana New"/>
                      <w:color w:val="660066"/>
                      <w:sz w:val="32"/>
                      <w:szCs w:val="32"/>
                      <w:cs/>
                    </w:rPr>
                    <w:t>เคล้าเคลีย</w:t>
                  </w:r>
                  <w:r w:rsidRPr="00CF5EA7">
                    <w:rPr>
                      <w:rFonts w:ascii="Angsana New" w:hAnsi="Angsana New"/>
                      <w:color w:val="000000"/>
                      <w:sz w:val="32"/>
                      <w:szCs w:val="32"/>
                    </w:rPr>
                    <w:t xml:space="preserve"> ) </w:t>
                  </w:r>
                </w:p>
              </w:tc>
            </w:tr>
            <w:tr w:rsidR="00F07D1D" w:rsidRPr="00CF5EA7" w:rsidTr="00612B90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07D1D" w:rsidRPr="00CF5EA7" w:rsidRDefault="00F07D1D" w:rsidP="00612B90">
                  <w:pPr>
                    <w:jc w:val="center"/>
                    <w:rPr>
                      <w:rFonts w:ascii="Angsana New" w:hAnsi="Angsana New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Angsana New" w:hAnsi="Angsana New" w:hint="cs"/>
                      <w:color w:val="660066"/>
                      <w:sz w:val="32"/>
                      <w:szCs w:val="32"/>
                      <w:cs/>
                    </w:rPr>
                    <w:t xml:space="preserve"> </w:t>
                  </w:r>
                  <w:r w:rsidRPr="00CF5EA7">
                    <w:rPr>
                      <w:rFonts w:ascii="Angsana New" w:hAnsi="Angsana New"/>
                      <w:color w:val="660066"/>
                      <w:sz w:val="32"/>
                      <w:szCs w:val="32"/>
                      <w:cs/>
                    </w:rPr>
                    <w:t>นายกองค์การบริหารส่วนตำบลช่อระกา</w:t>
                  </w:r>
                  <w:r w:rsidRPr="00CF5EA7">
                    <w:rPr>
                      <w:rFonts w:ascii="Angsana New" w:hAnsi="Angsana New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F07D1D" w:rsidRPr="00CF5EA7" w:rsidRDefault="00F07D1D" w:rsidP="00612B90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</w:tbl>
    <w:p w:rsidR="00057D30" w:rsidRDefault="00057D30"/>
    <w:sectPr w:rsidR="00057D30" w:rsidSect="00F07D1D">
      <w:pgSz w:w="11906" w:h="16838"/>
      <w:pgMar w:top="568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07D1D"/>
    <w:rsid w:val="000026C4"/>
    <w:rsid w:val="0003760F"/>
    <w:rsid w:val="00055359"/>
    <w:rsid w:val="00057D30"/>
    <w:rsid w:val="000927F5"/>
    <w:rsid w:val="000974C0"/>
    <w:rsid w:val="000B473A"/>
    <w:rsid w:val="000F4E2B"/>
    <w:rsid w:val="00104582"/>
    <w:rsid w:val="00132F61"/>
    <w:rsid w:val="0014612E"/>
    <w:rsid w:val="0015037D"/>
    <w:rsid w:val="0016774B"/>
    <w:rsid w:val="001E2F57"/>
    <w:rsid w:val="00212955"/>
    <w:rsid w:val="0027323D"/>
    <w:rsid w:val="00282E97"/>
    <w:rsid w:val="002905BA"/>
    <w:rsid w:val="002A2812"/>
    <w:rsid w:val="002C486E"/>
    <w:rsid w:val="00324183"/>
    <w:rsid w:val="00364275"/>
    <w:rsid w:val="003724A3"/>
    <w:rsid w:val="003C0DC8"/>
    <w:rsid w:val="003F5540"/>
    <w:rsid w:val="00407897"/>
    <w:rsid w:val="004818F4"/>
    <w:rsid w:val="004C0D62"/>
    <w:rsid w:val="00501E8E"/>
    <w:rsid w:val="005143AB"/>
    <w:rsid w:val="005178E1"/>
    <w:rsid w:val="00523C20"/>
    <w:rsid w:val="00554D85"/>
    <w:rsid w:val="00575130"/>
    <w:rsid w:val="00596081"/>
    <w:rsid w:val="005A1859"/>
    <w:rsid w:val="005A36C1"/>
    <w:rsid w:val="005E53F4"/>
    <w:rsid w:val="006140E6"/>
    <w:rsid w:val="00624183"/>
    <w:rsid w:val="006B0452"/>
    <w:rsid w:val="006E6355"/>
    <w:rsid w:val="00770484"/>
    <w:rsid w:val="00782FCA"/>
    <w:rsid w:val="007942B0"/>
    <w:rsid w:val="007D6D27"/>
    <w:rsid w:val="00857A19"/>
    <w:rsid w:val="008629C7"/>
    <w:rsid w:val="008678DE"/>
    <w:rsid w:val="00882812"/>
    <w:rsid w:val="008946A6"/>
    <w:rsid w:val="008D40B0"/>
    <w:rsid w:val="0090131F"/>
    <w:rsid w:val="00940FE6"/>
    <w:rsid w:val="00952845"/>
    <w:rsid w:val="009947B5"/>
    <w:rsid w:val="009A445B"/>
    <w:rsid w:val="009B19AC"/>
    <w:rsid w:val="009D0D59"/>
    <w:rsid w:val="009D3EC4"/>
    <w:rsid w:val="00A11999"/>
    <w:rsid w:val="00A43996"/>
    <w:rsid w:val="00A4560B"/>
    <w:rsid w:val="00A5025D"/>
    <w:rsid w:val="00A558C8"/>
    <w:rsid w:val="00A638B8"/>
    <w:rsid w:val="00A66B8D"/>
    <w:rsid w:val="00A93F99"/>
    <w:rsid w:val="00AC0CC6"/>
    <w:rsid w:val="00AF39B7"/>
    <w:rsid w:val="00B01D9F"/>
    <w:rsid w:val="00B10453"/>
    <w:rsid w:val="00B77F3E"/>
    <w:rsid w:val="00BB64BA"/>
    <w:rsid w:val="00BE082F"/>
    <w:rsid w:val="00BE6CE6"/>
    <w:rsid w:val="00BF333F"/>
    <w:rsid w:val="00BF5477"/>
    <w:rsid w:val="00C1764B"/>
    <w:rsid w:val="00C45E7C"/>
    <w:rsid w:val="00C751FD"/>
    <w:rsid w:val="00CC7DAF"/>
    <w:rsid w:val="00D21B12"/>
    <w:rsid w:val="00D21E7E"/>
    <w:rsid w:val="00D33E60"/>
    <w:rsid w:val="00D378A0"/>
    <w:rsid w:val="00D74362"/>
    <w:rsid w:val="00D83E04"/>
    <w:rsid w:val="00E35FE6"/>
    <w:rsid w:val="00E82D7D"/>
    <w:rsid w:val="00E873AC"/>
    <w:rsid w:val="00ED6178"/>
    <w:rsid w:val="00ED6C65"/>
    <w:rsid w:val="00F07D1D"/>
    <w:rsid w:val="00F21069"/>
    <w:rsid w:val="00F61A34"/>
    <w:rsid w:val="00FA0F17"/>
    <w:rsid w:val="00FB14F8"/>
    <w:rsid w:val="00FE7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D1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D1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07D1D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2013-08-23T04:38:00Z</dcterms:created>
  <dcterms:modified xsi:type="dcterms:W3CDTF">2013-08-23T04:39:00Z</dcterms:modified>
</cp:coreProperties>
</file>