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6" w:type="dxa"/>
        <w:jc w:val="center"/>
        <w:tblCellSpacing w:w="0" w:type="dxa"/>
        <w:tblInd w:w="4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2D2125" w:rsidRPr="002D2125" w:rsidTr="002D2125">
        <w:trPr>
          <w:tblCellSpacing w:w="0" w:type="dxa"/>
          <w:jc w:val="center"/>
        </w:trPr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2125" w:rsidRPr="002D2125" w:rsidRDefault="002D2125" w:rsidP="002D212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261CF2">
              <w:rPr>
                <w:rFonts w:ascii="Angsana New" w:eastAsia="Times New Roman" w:hAnsi="Angsana New" w:cs="Angsana New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7AC6D7A3" wp14:editId="394B7337">
                  <wp:extent cx="952500" cy="1038225"/>
                  <wp:effectExtent l="0" t="0" r="0" b="9525"/>
                  <wp:docPr id="1" name="รูปภาพ 1" descr="https://process.gprocurement.go.th/egp2proc061Web/images/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.gprocurement.go.th/egp2proc061Web/images/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2125" w:rsidRPr="002D2125" w:rsidTr="002D2125">
        <w:trPr>
          <w:tblCellSpacing w:w="0" w:type="dxa"/>
          <w:jc w:val="center"/>
        </w:trPr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2125" w:rsidRPr="002D2125" w:rsidRDefault="002D2125" w:rsidP="002D21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D21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ประกาศ องค์การบริหารส่วนตำบลช่อระกา</w:t>
            </w:r>
          </w:p>
        </w:tc>
      </w:tr>
      <w:tr w:rsidR="002D2125" w:rsidRPr="002D2125" w:rsidTr="002D2125">
        <w:trPr>
          <w:tblCellSpacing w:w="0" w:type="dxa"/>
          <w:jc w:val="center"/>
        </w:trPr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0F45" w:rsidRDefault="002D2125" w:rsidP="003E0F45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2D21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เรื่อง ประกวดราคาจ้าง</w:t>
            </w:r>
            <w:r w:rsidR="003E0F45" w:rsidRPr="002D21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ด้วยวิธีการทางอิเล็กทรอนิกส์</w:t>
            </w:r>
            <w:r w:rsidR="003E0F4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โครงการ</w:t>
            </w:r>
            <w:r w:rsidRPr="002D21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ก่อสร้างระบบประปาผิวดินขนาดกลา</w:t>
            </w:r>
            <w:r w:rsidR="003E0F4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ง</w:t>
            </w:r>
          </w:p>
          <w:p w:rsidR="003E0F45" w:rsidRDefault="003E0F45" w:rsidP="003E0F45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บ้านโนน</w:t>
            </w:r>
            <w:proofErr w:type="spellStart"/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เพ็ด</w:t>
            </w:r>
            <w:proofErr w:type="spellEnd"/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หมู่ที่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๔  ตำบลช่อระกา  อำเภอบ้านเหลื่อม  จังหวัดนครราชสีมา</w:t>
            </w:r>
          </w:p>
          <w:p w:rsidR="002D2125" w:rsidRPr="002D2125" w:rsidRDefault="003E0F45" w:rsidP="003E0F4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****************************</w:t>
            </w:r>
            <w:r w:rsidRPr="002D21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2D2125" w:rsidRPr="00261CF2" w:rsidTr="002D2125">
        <w:trPr>
          <w:tblCellSpacing w:w="0" w:type="dxa"/>
          <w:jc w:val="center"/>
        </w:trPr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2125" w:rsidRPr="003E0F45" w:rsidRDefault="002D2125" w:rsidP="002D21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</w:pPr>
          </w:p>
        </w:tc>
      </w:tr>
      <w:tr w:rsidR="002D2125" w:rsidRPr="002D2125" w:rsidTr="002D2125">
        <w:trPr>
          <w:tblCellSpacing w:w="0" w:type="dxa"/>
          <w:jc w:val="center"/>
        </w:trPr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2125" w:rsidRPr="002D2125" w:rsidRDefault="002D2125" w:rsidP="002D21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D2125" w:rsidRPr="002D2125" w:rsidTr="002D2125">
        <w:trPr>
          <w:tblCellSpacing w:w="0" w:type="dxa"/>
          <w:jc w:val="center"/>
        </w:trPr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2125" w:rsidRPr="002D2125" w:rsidRDefault="002D2125" w:rsidP="00A373B0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61CF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      </w:t>
            </w:r>
            <w:r w:rsidRPr="002D212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องค์การบริหารส่วนตำบลช่อระกามีความประสงค์จะ ประกวดราคาจ้างก่อสร้างระบบประปาผิวดิน</w:t>
            </w:r>
            <w:r w:rsidR="00A373B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</w:t>
            </w:r>
            <w:r w:rsidRPr="002D212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ขนาดกลาง บ้านโนน</w:t>
            </w:r>
            <w:proofErr w:type="spellStart"/>
            <w:r w:rsidRPr="002D212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เพ็ด</w:t>
            </w:r>
            <w:proofErr w:type="spellEnd"/>
            <w:r w:rsidRPr="002D212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หมู่ที่ </w:t>
            </w:r>
            <w:r w:rsidR="00A373B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๔  </w:t>
            </w:r>
            <w:r w:rsidRPr="002D212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ด้วยวิธีการทางอิเล็กทรอนิกส์ ราคากลางของงานก่อสร้างในการประกวดราคาด้วยวิธีการทางอิเล็กทรอนิกส์ครั้งนี้เป็นเงินทั้งสิ้น ๒</w:t>
            </w:r>
            <w:r w:rsidRPr="002D2125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Pr="002D212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๓๙๔</w:t>
            </w:r>
            <w:r w:rsidRPr="002D2125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Pr="002D212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๐๐๐.</w:t>
            </w:r>
            <w:r w:rsidR="003E0F4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  <w:r w:rsidRPr="002D212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  <w:r w:rsidRPr="00261CF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2D212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 w:rsidR="003E0F4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  <w:r w:rsidRPr="002D212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สองล้านสามแสนเก้าหมื่นสี่พันบาทถ้วน</w:t>
            </w:r>
            <w:r w:rsidR="003E0F4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  <w:r w:rsidRPr="002D212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2D2125" w:rsidRPr="002D2125" w:rsidTr="002D2125">
        <w:trPr>
          <w:tblCellSpacing w:w="0" w:type="dxa"/>
          <w:jc w:val="center"/>
        </w:trPr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2125" w:rsidRPr="002D2125" w:rsidRDefault="002D2125" w:rsidP="002D2125">
            <w:pPr>
              <w:spacing w:before="100" w:beforeAutospacing="1" w:after="100" w:afterAutospacing="1" w:line="240" w:lineRule="auto"/>
              <w:ind w:firstLine="997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D21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ผู้มีสิทธิเสนอราคาจะต้องมีคุณสมบัติ ดังต่อไปนี้</w:t>
            </w:r>
          </w:p>
        </w:tc>
      </w:tr>
      <w:tr w:rsidR="002D2125" w:rsidRPr="002D2125" w:rsidTr="002D2125">
        <w:trPr>
          <w:tblCellSpacing w:w="0" w:type="dxa"/>
          <w:jc w:val="center"/>
        </w:trPr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2125" w:rsidRPr="002D2125" w:rsidRDefault="002D2125" w:rsidP="00A373B0">
            <w:pPr>
              <w:tabs>
                <w:tab w:val="left" w:pos="854"/>
              </w:tabs>
              <w:spacing w:before="100" w:beforeAutospacing="1" w:after="100" w:afterAutospacing="1" w:line="240" w:lineRule="auto"/>
              <w:ind w:firstLine="85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D212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 เป็นผู้มีอาชีพรับจ้างงานที่ประกวดราคาจ้างด้วยวิธีการทางอิเล็กทรอนิกส์ดังกล่าว ซึ่งมีผลงานก่อสร้างประเภทเดียวกัน ในวงเงินไม่น้อยกว่า ๑</w:t>
            </w:r>
            <w:r w:rsidRPr="002D2125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Pr="002D212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๑๙๗</w:t>
            </w:r>
            <w:r w:rsidRPr="002D2125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Pr="002D212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๐๐๐.</w:t>
            </w:r>
            <w:r w:rsidR="00A373B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  <w:r w:rsidRPr="002D212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บาท</w:t>
            </w:r>
            <w:r w:rsidRPr="002D2125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="003E0F4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    </w:t>
            </w:r>
            <w:r w:rsidR="003E0F4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2D212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๒. ไม่เป็นผู้ที่ถูกระบุชื่อไว้ในบัญชีรายชื่อผู้ทิ้งงานของทางราชการและได้แจ้งเวียนชื่อแล้ว</w:t>
            </w:r>
            <w:r w:rsidRPr="002D2125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="003E0F4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     </w:t>
            </w:r>
            <w:r w:rsidRPr="002D212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๓. ไม่เป็นผู้ได้รับเอกสิทธิ์หรือความคุ้มกัน ซึ่งอาจปฏิเสธไม่ยอมขึ้นศาลไทย เว้นแต่รัฐบาลของผู้ประสงค์</w:t>
            </w:r>
            <w:r w:rsidR="00A373B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2D212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จะเสนอราคาได้มีคำสั่งให้สละสิทธิ์ความคุ้มกันเช่นว่านั้น</w:t>
            </w:r>
            <w:r w:rsidRPr="002D2125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="003E0F4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     </w:t>
            </w:r>
            <w:r w:rsidRPr="002D212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๔. ไม่เป็นผู้มีผลประโยชน์ร่วมกันกับผู้ประสงค์จะเสนอราคารายอื่นที่เข้าเสนอราคาให้แก่องค์การบริหารส่วนตำบลช่อระกา ณ วันที่ประกาศประกวดราคาด้วยวิธีการทางอิเล็กทรอนิกส์ หรือไม่เป็นผู้กระทำการอันเป็นการขัดขวางการแข่งขันราคาอย่างเป็นธรรมในการประกวดราคาจ้างด้วยวิธีการทางอิเล็กทรอนิกส์ครั้งนี้</w:t>
            </w:r>
            <w:r w:rsidRPr="002D2125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261CF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      </w:t>
            </w:r>
            <w:r w:rsidR="003E0F4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๕</w:t>
            </w:r>
            <w:r w:rsidRPr="002D212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บุคคลหรือนิติบุคคลที่จะเข้าเป็นคู่สัญญาต้องไม่อยู่ในฐานะเป็นผู้ไม่แสดงบัญชีรายรับรายจ่าย หรือแสดงบัญชีรายรับรายจ่ายไม่ถูกต้องครบถ้วนในสาระสำคัญ</w:t>
            </w:r>
            <w:r w:rsidRPr="002D2125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="003E0F4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      </w:t>
            </w:r>
            <w:r w:rsidR="003E0F4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๖</w:t>
            </w:r>
            <w:r w:rsidRPr="002D212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(</w:t>
            </w:r>
            <w:r w:rsidRPr="002D2125">
              <w:rPr>
                <w:rFonts w:ascii="TH SarabunPSK" w:eastAsia="Times New Roman" w:hAnsi="TH SarabunPSK" w:cs="TH SarabunPSK"/>
                <w:sz w:val="32"/>
                <w:szCs w:val="32"/>
              </w:rPr>
              <w:t>e-Government</w:t>
            </w:r>
            <w:r w:rsidRPr="002D212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2D212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Procurement : e-GP) </w:t>
            </w:r>
            <w:r w:rsidRPr="002D212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ต้องลงทะเบียนในระบบอิเล็กทรอนิกส์ของกรมบัญชีกลาง ที่เว็บไซต์ศูนย์ข้อมูลจัดซื้อจัดจ้างภาครัฐ</w:t>
            </w:r>
            <w:r w:rsidRPr="002D2125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="003E0F4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       </w:t>
            </w:r>
            <w:r w:rsidR="003E0F4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๗</w:t>
            </w:r>
            <w:r w:rsidRPr="002D212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เว้นแต่การจ่ายเงินแต่ละครั้งซึ่งมีมูลค่าไม่เกินสามหมื่นบาทคู่สัญญาอาจจ่ายเป็นเงินสดก็ได้</w:t>
            </w:r>
          </w:p>
        </w:tc>
      </w:tr>
      <w:tr w:rsidR="002D2125" w:rsidRPr="002D2125" w:rsidTr="002D2125">
        <w:trPr>
          <w:tblCellSpacing w:w="0" w:type="dxa"/>
          <w:jc w:val="center"/>
        </w:trPr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28AA" w:rsidRPr="00261CF2" w:rsidRDefault="002D2125" w:rsidP="002D2125">
            <w:pPr>
              <w:spacing w:before="100" w:beforeAutospacing="1" w:after="100" w:afterAutospacing="1" w:line="240" w:lineRule="auto"/>
              <w:ind w:firstLine="1139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D212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กำหนดยื่น</w:t>
            </w:r>
            <w:r w:rsidR="006028A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ซอง</w:t>
            </w:r>
            <w:r w:rsidRPr="002D212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เอกสารประกวดราคาจ้างก่อสร้างด้วยวิธีการทางอิเล็กทรอนิกส์ ในวันที่</w:t>
            </w:r>
            <w:r w:rsidR="003E0F4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2D212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๓๐ </w:t>
            </w:r>
            <w:r w:rsidR="003E0F4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2D212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ตุลาคม ๒๕๕๗ ตั้งแต่เวลา ๐๘.๓๐ น. ถึงเวลา ๑๒.๐๐ น. ณ ศูนย์ข้อมูลข่าวสารการจัดซื้อจัดจ้างระดับอำเภอ ที่ว่าการอำเภอบ้านเหลื่อม ชั้น ๑ </w:t>
            </w:r>
            <w:r w:rsidR="003E0F4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ประกาศรายชื่อผู้ผ่านการคัดเลือกให้เข้าเสนอราคา  ในวันที่  ๓๐  ตุลาคม  ๒๕๕๗  เวลา  ๑๓.๓๐ น.  </w:t>
            </w:r>
            <w:r w:rsidRPr="002D212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และกำหนดเสนอราคาในวันที่ ๖ พฤศจิกายน ๒๕๕๗ ตั้งแต่เวลา ๑๑.๔๐ น. เป็นต้นไป</w:t>
            </w:r>
          </w:p>
          <w:p w:rsidR="002D2125" w:rsidRPr="00261CF2" w:rsidRDefault="002D2125" w:rsidP="002D2125">
            <w:pPr>
              <w:spacing w:before="100" w:beforeAutospacing="1" w:after="100" w:afterAutospacing="1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61CF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-๒-</w:t>
            </w:r>
          </w:p>
          <w:p w:rsidR="002D2125" w:rsidRPr="002D2125" w:rsidRDefault="002D2125" w:rsidP="002D2125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</w:p>
        </w:tc>
      </w:tr>
      <w:tr w:rsidR="002D2125" w:rsidRPr="002D2125" w:rsidTr="002D2125">
        <w:trPr>
          <w:tblCellSpacing w:w="0" w:type="dxa"/>
          <w:jc w:val="center"/>
        </w:trPr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2125" w:rsidRPr="00A373B0" w:rsidRDefault="002D2125" w:rsidP="002D2125">
            <w:pPr>
              <w:spacing w:before="100" w:beforeAutospacing="1" w:after="100" w:afterAutospacing="1" w:line="240" w:lineRule="auto"/>
              <w:ind w:firstLine="1139"/>
              <w:rPr>
                <w:rFonts w:ascii="TH SarabunPSK" w:eastAsia="Times New Roman" w:hAnsi="TH SarabunPSK" w:cs="TH SarabunPSK"/>
                <w:color w:val="0000FF" w:themeColor="hyperlink"/>
                <w:sz w:val="32"/>
                <w:szCs w:val="32"/>
                <w:u w:val="single"/>
              </w:rPr>
            </w:pPr>
            <w:r w:rsidRPr="002D212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ผู้สนใจติดต่อขอซื้อเอกสารประกวดราคาจ้างก่อสร้างด้วยวิธีการทางอิเล็กทรอนิกส์ ในราคาชุดละ ๒</w:t>
            </w:r>
            <w:r w:rsidRPr="002D2125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Pr="002D212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๕๐๐ บาท ได้ที่องค์การบริหารส่วนตำบลช่อระกา ในวันที่ </w:t>
            </w:r>
            <w:r w:rsidR="006028A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2D212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๑๓ ตุลาคม ๒๕๕๗ ถึงวันที่ ๒๑ ตุลาคม ๒๕๕๗ </w:t>
            </w:r>
            <w:r w:rsidR="006028A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</w:t>
            </w:r>
            <w:r w:rsidRPr="002D212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ตั้งแต่เวลา ๐๘.๓๐ น. ถึงเวลา ๑๖.๓๐ น. ดูรายละเอียดได้ที่เว็บไซต์ </w:t>
            </w:r>
            <w:hyperlink r:id="rId6" w:history="1">
              <w:r w:rsidR="006028AA" w:rsidRPr="006028AA">
                <w:rPr>
                  <w:rStyle w:val="a6"/>
                  <w:rFonts w:ascii="TH SarabunPSK" w:eastAsia="Times New Roman" w:hAnsi="TH SarabunPSK" w:cs="TH SarabunPSK"/>
                  <w:color w:val="auto"/>
                  <w:sz w:val="32"/>
                  <w:szCs w:val="32"/>
                  <w:u w:val="none"/>
                </w:rPr>
                <w:t>www.chaoraka.go.th</w:t>
              </w:r>
            </w:hyperlink>
            <w:r w:rsidR="006028A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2D212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หรือ </w:t>
            </w:r>
            <w:r w:rsidRPr="002D2125">
              <w:rPr>
                <w:rFonts w:ascii="TH SarabunPSK" w:eastAsia="Times New Roman" w:hAnsi="TH SarabunPSK" w:cs="TH SarabunPSK"/>
                <w:sz w:val="32"/>
                <w:szCs w:val="32"/>
              </w:rPr>
              <w:t>koratdla.go.th</w:t>
            </w:r>
            <w:r w:rsidRPr="002D212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6028A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ของสำนักงานส่งเสริมการปกครองท้องถิ่นจังหวัดนครราชสีมา หรือ  </w:t>
            </w:r>
            <w:hyperlink w:history="1">
              <w:r w:rsidR="004B6861" w:rsidRPr="004B6861">
                <w:rPr>
                  <w:rStyle w:val="a6"/>
                  <w:rFonts w:ascii="TH SarabunPSK" w:eastAsia="Times New Roman" w:hAnsi="TH SarabunPSK" w:cs="TH SarabunPSK"/>
                  <w:color w:val="auto"/>
                  <w:sz w:val="32"/>
                  <w:szCs w:val="32"/>
                  <w:u w:val="none"/>
                </w:rPr>
                <w:t xml:space="preserve">www.gprocurement.go.th  </w:t>
              </w:r>
              <w:r w:rsidR="004B6861" w:rsidRPr="004B6861">
                <w:rPr>
                  <w:rStyle w:val="a6"/>
                  <w:rFonts w:ascii="TH SarabunPSK" w:eastAsia="Times New Roman" w:hAnsi="TH SarabunPSK" w:cs="TH SarabunPSK" w:hint="cs"/>
                  <w:color w:val="auto"/>
                  <w:sz w:val="32"/>
                  <w:szCs w:val="32"/>
                  <w:u w:val="none"/>
                  <w:cs/>
                </w:rPr>
                <w:t>ของ</w:t>
              </w:r>
            </w:hyperlink>
            <w:r w:rsidR="00A373B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กรมบัญชีกลาง </w:t>
            </w:r>
            <w:r w:rsidR="006028A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2D212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หรือสอบถามทางโทรศัพท์หมายเลข ๐-๔๔๗๕-๖๒๘๕ ในวันและเวลาราชการ</w:t>
            </w:r>
          </w:p>
          <w:p w:rsidR="002D2125" w:rsidRPr="002D2125" w:rsidRDefault="002D2125" w:rsidP="002D2125">
            <w:pPr>
              <w:spacing w:before="100" w:beforeAutospacing="1" w:after="100" w:afterAutospacing="1" w:line="240" w:lineRule="auto"/>
              <w:ind w:firstLine="1139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D2125" w:rsidRPr="002D2125" w:rsidTr="002D2125">
        <w:trPr>
          <w:tblCellSpacing w:w="0" w:type="dxa"/>
          <w:jc w:val="center"/>
        </w:trPr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2125" w:rsidRPr="002D2125" w:rsidRDefault="002D2125" w:rsidP="002D21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D2125" w:rsidRPr="002D2125" w:rsidTr="002D2125">
        <w:trPr>
          <w:tblCellSpacing w:w="0" w:type="dxa"/>
          <w:jc w:val="center"/>
        </w:trPr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2125" w:rsidRPr="002D2125" w:rsidRDefault="002D2125" w:rsidP="002D21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D2125" w:rsidRPr="002D2125" w:rsidTr="002D2125">
        <w:trPr>
          <w:tblCellSpacing w:w="0" w:type="dxa"/>
          <w:jc w:val="center"/>
        </w:trPr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2125" w:rsidRDefault="002D2125" w:rsidP="002D2125">
            <w:pPr>
              <w:spacing w:before="100" w:beforeAutospacing="1" w:after="100" w:afterAutospacing="1" w:line="240" w:lineRule="auto"/>
              <w:ind w:left="3075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2D212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ประกาศ ณ วันที่ </w:t>
            </w:r>
            <w:r w:rsidR="006028A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="006028A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๑๓   เดือน  ตุลาคม   พ.ศ.  ๒๕๕๗  </w:t>
            </w:r>
          </w:p>
          <w:p w:rsidR="002D2125" w:rsidRPr="002D2125" w:rsidRDefault="002D2125" w:rsidP="002D2125">
            <w:pPr>
              <w:spacing w:before="100" w:beforeAutospacing="1" w:after="100" w:afterAutospacing="1" w:line="240" w:lineRule="auto"/>
              <w:ind w:left="3075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</w:p>
        </w:tc>
      </w:tr>
      <w:tr w:rsidR="002D2125" w:rsidRPr="002D2125" w:rsidTr="002D2125">
        <w:trPr>
          <w:tblCellSpacing w:w="0" w:type="dxa"/>
          <w:jc w:val="center"/>
        </w:trPr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2125" w:rsidRPr="002D2125" w:rsidRDefault="002D2125" w:rsidP="002D21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D2125" w:rsidRPr="002D2125" w:rsidTr="002D2125">
        <w:trPr>
          <w:tblCellSpacing w:w="0" w:type="dxa"/>
          <w:jc w:val="center"/>
        </w:trPr>
        <w:tc>
          <w:tcPr>
            <w:tcW w:w="9216" w:type="dxa"/>
            <w:vAlign w:val="center"/>
            <w:hideMark/>
          </w:tcPr>
          <w:tbl>
            <w:tblPr>
              <w:tblW w:w="964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45"/>
            </w:tblGrid>
            <w:tr w:rsidR="00261CF2" w:rsidRPr="00261CF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D2125" w:rsidRPr="002D2125" w:rsidRDefault="002D2125" w:rsidP="002D2125">
                  <w:pPr>
                    <w:spacing w:after="32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tbl>
                  <w:tblPr>
                    <w:tblW w:w="5250" w:type="dxa"/>
                    <w:jc w:val="righ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50"/>
                  </w:tblGrid>
                  <w:tr w:rsidR="00261CF2" w:rsidRPr="00261CF2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D2125" w:rsidRPr="002D2125" w:rsidRDefault="002D2125" w:rsidP="002D2125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261CF2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bdr w:val="none" w:sz="0" w:space="0" w:color="auto" w:frame="1"/>
                          </w:rPr>
                          <w:t>(</w:t>
                        </w:r>
                        <w:r w:rsidR="006028AA"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  <w:bdr w:val="none" w:sz="0" w:space="0" w:color="auto" w:frame="1"/>
                            <w:cs/>
                          </w:rPr>
                          <w:t xml:space="preserve"> </w:t>
                        </w:r>
                        <w:r w:rsidRPr="00261CF2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bdr w:val="none" w:sz="0" w:space="0" w:color="auto" w:frame="1"/>
                            <w:cs/>
                          </w:rPr>
                          <w:t>นายทองแดง</w:t>
                        </w:r>
                        <w:r w:rsidR="006028AA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bdr w:val="none" w:sz="0" w:space="0" w:color="auto" w:frame="1"/>
                          </w:rPr>
                          <w:t xml:space="preserve">  </w:t>
                        </w:r>
                        <w:r w:rsidRPr="00261CF2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bdr w:val="none" w:sz="0" w:space="0" w:color="auto" w:frame="1"/>
                          </w:rPr>
                          <w:t xml:space="preserve"> </w:t>
                        </w:r>
                        <w:r w:rsidRPr="00261CF2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bdr w:val="none" w:sz="0" w:space="0" w:color="auto" w:frame="1"/>
                            <w:cs/>
                          </w:rPr>
                          <w:t>ศรีธรรมมา</w:t>
                        </w:r>
                        <w:r w:rsidR="006028AA"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  <w:bdr w:val="none" w:sz="0" w:space="0" w:color="auto" w:frame="1"/>
                            <w:cs/>
                          </w:rPr>
                          <w:t xml:space="preserve"> </w:t>
                        </w:r>
                        <w:r w:rsidRPr="00261CF2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bdr w:val="none" w:sz="0" w:space="0" w:color="auto" w:frame="1"/>
                          </w:rPr>
                          <w:t xml:space="preserve">) </w:t>
                        </w:r>
                      </w:p>
                    </w:tc>
                  </w:tr>
                  <w:tr w:rsidR="00261CF2" w:rsidRPr="00261CF2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D2125" w:rsidRPr="002D2125" w:rsidRDefault="002D2125" w:rsidP="002D2125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261CF2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bdr w:val="none" w:sz="0" w:space="0" w:color="auto" w:frame="1"/>
                            <w:cs/>
                          </w:rPr>
                          <w:t>นายกองค์การบริหารส่วนตำบลช่อระกา</w:t>
                        </w:r>
                        <w:r w:rsidRPr="00261CF2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bdr w:val="none" w:sz="0" w:space="0" w:color="auto" w:frame="1"/>
                          </w:rPr>
                          <w:t xml:space="preserve"> </w:t>
                        </w:r>
                      </w:p>
                    </w:tc>
                  </w:tr>
                  <w:tr w:rsidR="00261CF2" w:rsidRPr="00261CF2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D2125" w:rsidRPr="002D2125" w:rsidRDefault="002D2125" w:rsidP="002D2125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261CF2" w:rsidRPr="00261CF2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D2125" w:rsidRPr="002D2125" w:rsidRDefault="002D2125" w:rsidP="002D2125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2D2125" w:rsidRPr="002D2125" w:rsidRDefault="002D2125" w:rsidP="002D212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:rsidR="002D2125" w:rsidRPr="002D2125" w:rsidRDefault="002D2125" w:rsidP="002D21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B07FF1" w:rsidRPr="00261CF2" w:rsidRDefault="00B07FF1" w:rsidP="002D2125">
      <w:pPr>
        <w:ind w:left="-709" w:hanging="142"/>
        <w:rPr>
          <w:rFonts w:ascii="TH SarabunPSK" w:hAnsi="TH SarabunPSK" w:cs="TH SarabunPSK"/>
          <w:sz w:val="32"/>
          <w:szCs w:val="32"/>
        </w:rPr>
      </w:pPr>
    </w:p>
    <w:p w:rsidR="00406A9E" w:rsidRDefault="00406A9E" w:rsidP="002D2125">
      <w:pPr>
        <w:ind w:left="-709" w:hanging="142"/>
        <w:rPr>
          <w:rFonts w:hint="cs"/>
        </w:rPr>
      </w:pPr>
    </w:p>
    <w:p w:rsidR="00406A9E" w:rsidRDefault="00406A9E" w:rsidP="002D2125">
      <w:pPr>
        <w:ind w:left="-709" w:hanging="142"/>
        <w:rPr>
          <w:rFonts w:hint="cs"/>
        </w:rPr>
      </w:pPr>
    </w:p>
    <w:p w:rsidR="00406A9E" w:rsidRDefault="00406A9E" w:rsidP="002D2125">
      <w:pPr>
        <w:ind w:left="-709" w:hanging="142"/>
        <w:rPr>
          <w:rFonts w:hint="cs"/>
        </w:rPr>
      </w:pPr>
    </w:p>
    <w:p w:rsidR="00406A9E" w:rsidRDefault="00406A9E" w:rsidP="002D2125">
      <w:pPr>
        <w:ind w:left="-709" w:hanging="142"/>
        <w:rPr>
          <w:rFonts w:hint="cs"/>
        </w:rPr>
      </w:pPr>
    </w:p>
    <w:p w:rsidR="00406A9E" w:rsidRDefault="00406A9E" w:rsidP="002D2125">
      <w:pPr>
        <w:ind w:left="-709" w:hanging="142"/>
        <w:rPr>
          <w:rFonts w:hint="cs"/>
        </w:rPr>
      </w:pPr>
    </w:p>
    <w:p w:rsidR="00406A9E" w:rsidRDefault="00406A9E" w:rsidP="002D2125">
      <w:pPr>
        <w:ind w:left="-709" w:hanging="142"/>
        <w:rPr>
          <w:rFonts w:hint="cs"/>
        </w:rPr>
      </w:pPr>
    </w:p>
    <w:p w:rsidR="00406A9E" w:rsidRDefault="00406A9E" w:rsidP="002D2125">
      <w:pPr>
        <w:ind w:left="-709" w:hanging="142"/>
        <w:rPr>
          <w:rFonts w:hint="cs"/>
        </w:rPr>
      </w:pPr>
    </w:p>
    <w:p w:rsidR="00406A9E" w:rsidRDefault="00406A9E" w:rsidP="002D2125">
      <w:pPr>
        <w:ind w:left="-709" w:hanging="142"/>
        <w:rPr>
          <w:rFonts w:hint="cs"/>
        </w:rPr>
      </w:pPr>
    </w:p>
    <w:p w:rsidR="00406A9E" w:rsidRDefault="00406A9E" w:rsidP="002D2125">
      <w:pPr>
        <w:ind w:left="-709" w:hanging="142"/>
        <w:rPr>
          <w:rFonts w:hint="cs"/>
        </w:rPr>
      </w:pPr>
    </w:p>
    <w:p w:rsidR="00406A9E" w:rsidRDefault="00406A9E" w:rsidP="002D2125">
      <w:pPr>
        <w:ind w:left="-709" w:hanging="142"/>
        <w:rPr>
          <w:rFonts w:hint="cs"/>
        </w:rPr>
      </w:pPr>
    </w:p>
    <w:p w:rsidR="00406A9E" w:rsidRDefault="00406A9E" w:rsidP="002D2125">
      <w:pPr>
        <w:ind w:left="-709" w:hanging="142"/>
        <w:rPr>
          <w:rFonts w:hint="cs"/>
        </w:rPr>
      </w:pPr>
    </w:p>
    <w:p w:rsidR="00406A9E" w:rsidRDefault="00406A9E" w:rsidP="002D2125">
      <w:pPr>
        <w:ind w:left="-709" w:hanging="142"/>
        <w:rPr>
          <w:rFonts w:hint="cs"/>
        </w:rPr>
      </w:pPr>
    </w:p>
    <w:p w:rsidR="00406A9E" w:rsidRDefault="00406A9E" w:rsidP="002D2125">
      <w:pPr>
        <w:ind w:left="-709" w:hanging="142"/>
        <w:rPr>
          <w:rFonts w:hint="cs"/>
        </w:rPr>
      </w:pPr>
    </w:p>
    <w:p w:rsidR="00406A9E" w:rsidRDefault="00406A9E" w:rsidP="002D2125">
      <w:pPr>
        <w:ind w:left="-709" w:hanging="142"/>
        <w:rPr>
          <w:rFonts w:hint="cs"/>
        </w:rPr>
      </w:pPr>
    </w:p>
    <w:tbl>
      <w:tblPr>
        <w:tblW w:w="16591" w:type="dxa"/>
        <w:jc w:val="center"/>
        <w:tblCellSpacing w:w="0" w:type="dxa"/>
        <w:tblInd w:w="83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07"/>
      </w:tblGrid>
      <w:tr w:rsidR="00261CF2" w:rsidRPr="00261CF2" w:rsidTr="001424B4">
        <w:trPr>
          <w:tblCellSpacing w:w="0" w:type="dxa"/>
          <w:jc w:val="center"/>
        </w:trPr>
        <w:tc>
          <w:tcPr>
            <w:tcW w:w="165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04"/>
            </w:tblGrid>
            <w:tr w:rsidR="00261CF2" w:rsidRPr="00261CF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61CF2" w:rsidRPr="00261CF2" w:rsidRDefault="001424B4" w:rsidP="00261CF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bookmarkStart w:id="0" w:name="_GoBack"/>
                  <w:bookmarkEnd w:id="0"/>
                  <w:r>
                    <w:rPr>
                      <w:rFonts w:ascii="Angsana New" w:eastAsia="Times New Roman" w:hAnsi="Angsana New" w:cs="Angsana New" w:hint="cs"/>
                      <w:b/>
                      <w:bCs/>
                      <w:color w:val="000000"/>
                      <w:sz w:val="36"/>
                      <w:szCs w:val="36"/>
                      <w:cs/>
                    </w:rPr>
                    <w:lastRenderedPageBreak/>
                    <w:t xml:space="preserve"> </w:t>
                  </w:r>
                  <w:r w:rsidR="00261CF2" w:rsidRPr="00261CF2">
                    <w:rPr>
                      <w:rFonts w:ascii="Angsana New" w:eastAsia="Times New Roman" w:hAnsi="Angsana New" w:cs="Angsana New"/>
                      <w:b/>
                      <w:bCs/>
                      <w:color w:val="000000"/>
                      <w:sz w:val="36"/>
                      <w:szCs w:val="36"/>
                      <w:cs/>
                    </w:rPr>
                    <w:t xml:space="preserve">เอกสาร </w:t>
                  </w:r>
                  <w:r w:rsidR="00261CF2" w:rsidRPr="00261CF2">
                    <w:rPr>
                      <w:rFonts w:ascii="Angsana New" w:eastAsia="Times New Roman" w:hAnsi="Angsana New" w:cs="Angsana New"/>
                      <w:b/>
                      <w:bCs/>
                      <w:color w:val="660066"/>
                      <w:sz w:val="32"/>
                      <w:szCs w:val="32"/>
                      <w:cs/>
                    </w:rPr>
                    <w:t>ประกวดราคาจ้าง</w:t>
                  </w:r>
                  <w:r w:rsidR="00261CF2" w:rsidRPr="00261CF2">
                    <w:rPr>
                      <w:rFonts w:ascii="Angsana New" w:eastAsia="Times New Roman" w:hAnsi="Angsana New" w:cs="Angsana New"/>
                      <w:b/>
                      <w:bCs/>
                      <w:color w:val="000000"/>
                      <w:sz w:val="36"/>
                      <w:szCs w:val="36"/>
                      <w:cs/>
                    </w:rPr>
                    <w:t xml:space="preserve"> ด้วยวิธีการทางอิเล็กทรอนิกส์ เลขที่ </w:t>
                  </w:r>
                  <w:r w:rsidR="00261CF2" w:rsidRPr="00261CF2">
                    <w:rPr>
                      <w:rFonts w:ascii="Angsana New" w:eastAsia="Times New Roman" w:hAnsi="Angsana New" w:cs="Angsana New"/>
                      <w:b/>
                      <w:bCs/>
                      <w:color w:val="000000"/>
                      <w:sz w:val="36"/>
                      <w:szCs w:val="36"/>
                    </w:rPr>
                    <w:t>E</w:t>
                  </w:r>
                  <w:r w:rsidR="00261CF2" w:rsidRPr="00261CF2">
                    <w:rPr>
                      <w:rFonts w:ascii="Angsana New" w:eastAsia="Times New Roman" w:hAnsi="Angsana New" w:cs="Angsana New"/>
                      <w:b/>
                      <w:bCs/>
                      <w:color w:val="000000"/>
                      <w:sz w:val="36"/>
                      <w:szCs w:val="36"/>
                      <w:cs/>
                    </w:rPr>
                    <w:t>๒/๒๕๕๗</w:t>
                  </w:r>
                  <w:r w:rsidR="00261CF2" w:rsidRPr="00261CF2">
                    <w:rPr>
                      <w:rFonts w:ascii="Angsana New" w:eastAsia="Times New Roman" w:hAnsi="Angsana New" w:cs="Angsana New"/>
                      <w:b/>
                      <w:bCs/>
                      <w:color w:val="000000"/>
                      <w:sz w:val="36"/>
                      <w:szCs w:val="36"/>
                      <w:cs/>
                    </w:rPr>
                    <w:br/>
                  </w:r>
                  <w:r w:rsidR="00261CF2" w:rsidRPr="00261CF2">
                    <w:rPr>
                      <w:rFonts w:ascii="Angsana New" w:eastAsia="Times New Roman" w:hAnsi="Angsana New" w:cs="Angsana New"/>
                      <w:b/>
                      <w:bCs/>
                      <w:color w:val="660066"/>
                      <w:sz w:val="32"/>
                      <w:szCs w:val="32"/>
                      <w:cs/>
                    </w:rPr>
                    <w:t>ประกวดราคาจ้างก่อสร้างระบบประปาผิวดินขนาดกลาง บ้านโนน</w:t>
                  </w:r>
                  <w:proofErr w:type="spellStart"/>
                  <w:r w:rsidR="00261CF2" w:rsidRPr="00261CF2">
                    <w:rPr>
                      <w:rFonts w:ascii="Angsana New" w:eastAsia="Times New Roman" w:hAnsi="Angsana New" w:cs="Angsana New"/>
                      <w:b/>
                      <w:bCs/>
                      <w:color w:val="660066"/>
                      <w:sz w:val="32"/>
                      <w:szCs w:val="32"/>
                      <w:cs/>
                    </w:rPr>
                    <w:t>เพ็ด</w:t>
                  </w:r>
                  <w:proofErr w:type="spellEnd"/>
                  <w:r w:rsidR="00261CF2" w:rsidRPr="00261CF2">
                    <w:rPr>
                      <w:rFonts w:ascii="Angsana New" w:eastAsia="Times New Roman" w:hAnsi="Angsana New" w:cs="Angsana New"/>
                      <w:b/>
                      <w:bCs/>
                      <w:color w:val="660066"/>
                      <w:sz w:val="32"/>
                      <w:szCs w:val="32"/>
                      <w:cs/>
                    </w:rPr>
                    <w:t xml:space="preserve"> หมู่ที่ ๔ ด้วยวิธีการทางอิเล็กทรอนิกส์</w:t>
                  </w:r>
                  <w:r w:rsidR="00261CF2" w:rsidRPr="00261CF2">
                    <w:rPr>
                      <w:rFonts w:ascii="Angsana New" w:eastAsia="Times New Roman" w:hAnsi="Angsana New" w:cs="Angsana New"/>
                      <w:b/>
                      <w:bCs/>
                      <w:color w:val="000000"/>
                      <w:sz w:val="36"/>
                      <w:szCs w:val="36"/>
                      <w:cs/>
                    </w:rPr>
                    <w:br/>
                    <w:t xml:space="preserve">ตามประกาศ </w:t>
                  </w:r>
                  <w:r w:rsidR="00261CF2" w:rsidRPr="00261CF2">
                    <w:rPr>
                      <w:rFonts w:ascii="Angsana New" w:eastAsia="Times New Roman" w:hAnsi="Angsana New" w:cs="Angsana New"/>
                      <w:b/>
                      <w:bCs/>
                      <w:color w:val="660066"/>
                      <w:sz w:val="32"/>
                      <w:szCs w:val="32"/>
                      <w:cs/>
                    </w:rPr>
                    <w:t>องค์การบริหารส่วนตำบลช่อระกา</w:t>
                  </w:r>
                  <w:r w:rsidR="00261CF2" w:rsidRPr="00261CF2">
                    <w:rPr>
                      <w:rFonts w:ascii="Angsana New" w:eastAsia="Times New Roman" w:hAnsi="Angsana New" w:cs="Angsana New"/>
                      <w:b/>
                      <w:bCs/>
                      <w:color w:val="000000"/>
                      <w:sz w:val="36"/>
                      <w:szCs w:val="36"/>
                      <w:cs/>
                    </w:rPr>
                    <w:br/>
                    <w:t xml:space="preserve">ลงวันที่ </w:t>
                  </w:r>
                  <w:r w:rsidR="004B6861">
                    <w:rPr>
                      <w:rFonts w:ascii="Angsana New" w:eastAsia="Times New Roman" w:hAnsi="Angsana New" w:cs="Angsana New" w:hint="cs"/>
                      <w:b/>
                      <w:bCs/>
                      <w:color w:val="660066"/>
                      <w:sz w:val="32"/>
                      <w:szCs w:val="32"/>
                      <w:cs/>
                    </w:rPr>
                    <w:t xml:space="preserve"> </w:t>
                  </w:r>
                  <w:r w:rsidR="00261CF2" w:rsidRPr="00261CF2">
                    <w:rPr>
                      <w:rFonts w:ascii="Angsana New" w:eastAsia="Times New Roman" w:hAnsi="Angsana New" w:cs="Angsana New"/>
                      <w:b/>
                      <w:bCs/>
                      <w:color w:val="660066"/>
                      <w:sz w:val="32"/>
                      <w:szCs w:val="32"/>
                      <w:cs/>
                    </w:rPr>
                    <w:t>๑๓</w:t>
                  </w:r>
                  <w:r w:rsidR="004B6861">
                    <w:rPr>
                      <w:rFonts w:ascii="Angsana New" w:eastAsia="Times New Roman" w:hAnsi="Angsana New" w:cs="Angsana New" w:hint="cs"/>
                      <w:b/>
                      <w:bCs/>
                      <w:color w:val="660066"/>
                      <w:sz w:val="32"/>
                      <w:szCs w:val="32"/>
                      <w:cs/>
                    </w:rPr>
                    <w:t xml:space="preserve">  </w:t>
                  </w:r>
                  <w:r w:rsidR="00261CF2" w:rsidRPr="00261CF2">
                    <w:rPr>
                      <w:rFonts w:ascii="Angsana New" w:eastAsia="Times New Roman" w:hAnsi="Angsana New" w:cs="Angsana New"/>
                      <w:b/>
                      <w:bCs/>
                      <w:color w:val="660066"/>
                      <w:sz w:val="32"/>
                      <w:szCs w:val="32"/>
                      <w:cs/>
                    </w:rPr>
                    <w:t xml:space="preserve"> ตุลาคม</w:t>
                  </w:r>
                  <w:r w:rsidR="004B6861">
                    <w:rPr>
                      <w:rFonts w:ascii="Angsana New" w:eastAsia="Times New Roman" w:hAnsi="Angsana New" w:cs="Angsana New" w:hint="cs"/>
                      <w:b/>
                      <w:bCs/>
                      <w:color w:val="660066"/>
                      <w:sz w:val="32"/>
                      <w:szCs w:val="32"/>
                      <w:cs/>
                    </w:rPr>
                    <w:t xml:space="preserve">   </w:t>
                  </w:r>
                  <w:r w:rsidR="00261CF2" w:rsidRPr="00261CF2">
                    <w:rPr>
                      <w:rFonts w:ascii="Angsana New" w:eastAsia="Times New Roman" w:hAnsi="Angsana New" w:cs="Angsana New"/>
                      <w:b/>
                      <w:bCs/>
                      <w:color w:val="660066"/>
                      <w:sz w:val="32"/>
                      <w:szCs w:val="32"/>
                      <w:cs/>
                    </w:rPr>
                    <w:t xml:space="preserve"> ๒๕๕๗</w:t>
                  </w:r>
                  <w:r w:rsidR="00261CF2" w:rsidRPr="00261CF2">
                    <w:rPr>
                      <w:rFonts w:ascii="Angsana New" w:eastAsia="Times New Roman" w:hAnsi="Angsana New" w:cs="Angsana New"/>
                      <w:b/>
                      <w:bCs/>
                      <w:color w:val="000000"/>
                      <w:sz w:val="36"/>
                      <w:szCs w:val="36"/>
                      <w:cs/>
                    </w:rPr>
                    <w:br/>
                    <w:t>......................................................</w:t>
                  </w:r>
                </w:p>
              </w:tc>
            </w:tr>
          </w:tbl>
          <w:p w:rsidR="001E0A9D" w:rsidRDefault="00261CF2" w:rsidP="00C76884">
            <w:pPr>
              <w:spacing w:before="100" w:beforeAutospacing="1" w:after="100" w:afterAutospacing="1" w:line="240" w:lineRule="auto"/>
              <w:ind w:left="7118" w:right="6834" w:firstLine="1417"/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</w:pP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องค์การบริหารส่วนตำบลช่อระกา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ซึ่งต่อไปนี้เรียกว่า "องค์การบริหารส่วนตำบลช่อระกา" </w:t>
            </w:r>
            <w:r w:rsidR="001424B4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                          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มีความประสงค์จะ</w:t>
            </w: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ประกวดราคาจ้างก่อสร้างระบบประปาผิวดินขนาดกลาง บ้านโนน</w:t>
            </w:r>
            <w:proofErr w:type="spellStart"/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เพ็ด</w:t>
            </w:r>
            <w:proofErr w:type="spellEnd"/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หมู่ที่ ๔ ด้วยวิธีการ</w:t>
            </w:r>
            <w:r w:rsidR="001424B4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                                       </w:t>
            </w: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ทางอิเล็กทรอนิกส์</w:t>
            </w:r>
            <w:r w:rsidR="001424B4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ณ </w:t>
            </w:r>
            <w:r w:rsidR="001424B4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</w:t>
            </w: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บ้านโนน</w:t>
            </w:r>
            <w:proofErr w:type="spellStart"/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เพ็ด</w:t>
            </w:r>
            <w:proofErr w:type="spellEnd"/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</w:t>
            </w:r>
            <w:r w:rsidR="001424B4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</w:t>
            </w: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หมู่ที่ ๔</w:t>
            </w:r>
            <w:r w:rsidR="001424B4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โดยมีข้อแนะนำและข้อกำหนดดังต่อไปนี้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1424B4">
              <w:rPr>
                <w:rFonts w:ascii="Angsana New" w:eastAsia="Times New Roman" w:hAnsi="Angsana New" w:cs="Angsana New" w:hint="cs"/>
                <w:b/>
                <w:bCs/>
                <w:color w:val="000000"/>
                <w:sz w:val="32"/>
                <w:szCs w:val="32"/>
                <w:cs/>
              </w:rPr>
              <w:t xml:space="preserve">                          </w:t>
            </w:r>
            <w:r w:rsidRPr="00261CF2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๑. เอกสารแนบท้ายเอกสาร </w:t>
            </w:r>
            <w:r w:rsidRPr="00261CF2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ประกวดราคาจ้าง</w:t>
            </w:r>
            <w:r w:rsidRPr="00261CF2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 ด้วยวิธีการทางอิเล็กทรอนิกส์ 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๑.๑</w:t>
            </w:r>
            <w:r w:rsidR="00C76884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แบบรูปและรายการละเอียด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๑.๒</w:t>
            </w:r>
            <w:r w:rsidR="00C76884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แบบใบยื่นข้อเสนอการประกวดราคาจ้างด้วยวิธีการทางอิเล็กทรอนิกส์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๑.๓</w:t>
            </w:r>
            <w:r w:rsidR="00C76884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แบบใบแจ้งปริมาณงานและราคา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๑.๔ หนังสือแสดงเงื่อนไขการซื้อและการจ้างด้วยวิธีการทางอิเล็กทรอนิกส์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๑.๕ แบบสัญญาจ้าง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๑.๖ แบบหนังสือค้ำประกัน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(๑) หลักประกันซอง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(๒) หลักประกันสัญญา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(๓) หลักประกันการรับเงินค่าจ้างล่วงหน้า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(๔) หลักประกันผลงาน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๑.๗ สูตรการปรับราคา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๑.๘ บทนิยาม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(๑) ผู้ประสงค์จะเสนอราคาหรือผู้มีสิทธิเสนอราคาที่มีผลประโยชน์ร่วมกัน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(๒) การขัดขวางการแข่งขันราคาอย่างเป็นธรรม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๑.๙ แบบบัญชีเอกสาร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(๑) บัญชีเอกสารส่วนที่ ๑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(๒) บัญชีเอกสารส่วนที่ ๒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๑.๑๐ รายละเอียดการคำนวณราคากลางงานก่อสร้างตาม 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BOQ.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(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Bill of Quantities)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(รายละเอียดการคำนวณราคากลางงานก่อสร้างเป็นการเปิดเผยเพื่อให้ผู้ประสงค์จะเสนอราคาได้รู้ข้อมูลได้เท่าเทียมกันและเพื่อให้ประชาชนเข้าตรวจดูได้)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C76884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                                                                                     </w:t>
            </w:r>
            <w:r w:rsidR="001424B4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                                                                                        </w:t>
            </w:r>
            <w:r w:rsidR="00C7688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                     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1424B4">
              <w:rPr>
                <w:rFonts w:ascii="Angsana New" w:eastAsia="Times New Roman" w:hAnsi="Angsana New" w:cs="Angsana New" w:hint="cs"/>
                <w:b/>
                <w:bCs/>
                <w:color w:val="000000"/>
                <w:sz w:val="32"/>
                <w:szCs w:val="32"/>
                <w:cs/>
              </w:rPr>
              <w:lastRenderedPageBreak/>
              <w:t xml:space="preserve">                </w:t>
            </w:r>
            <w:r w:rsidR="00C76884">
              <w:rPr>
                <w:rFonts w:ascii="Angsana New" w:eastAsia="Times New Roman" w:hAnsi="Angsana New" w:cs="Angsana New" w:hint="cs"/>
                <w:b/>
                <w:bCs/>
                <w:color w:val="000000"/>
                <w:sz w:val="32"/>
                <w:szCs w:val="32"/>
                <w:cs/>
              </w:rPr>
              <w:t xml:space="preserve">                                                                 -๒-</w:t>
            </w:r>
            <w:r w:rsidR="001424B4">
              <w:rPr>
                <w:rFonts w:ascii="Angsana New" w:eastAsia="Times New Roman" w:hAnsi="Angsana New" w:cs="Angsana New" w:hint="cs"/>
                <w:b/>
                <w:bCs/>
                <w:color w:val="000000"/>
                <w:sz w:val="32"/>
                <w:szCs w:val="32"/>
                <w:cs/>
              </w:rPr>
              <w:t xml:space="preserve">    </w:t>
            </w:r>
            <w:r w:rsidR="00C76884">
              <w:rPr>
                <w:rFonts w:ascii="Angsana New" w:eastAsia="Times New Roman" w:hAnsi="Angsana New" w:cs="Angsana New" w:hint="cs"/>
                <w:b/>
                <w:bCs/>
                <w:color w:val="000000"/>
                <w:sz w:val="32"/>
                <w:szCs w:val="32"/>
                <w:cs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  <w:r w:rsidR="001424B4">
              <w:rPr>
                <w:rFonts w:ascii="Angsana New" w:eastAsia="Times New Roman" w:hAnsi="Angsana New" w:cs="Angsana New" w:hint="cs"/>
                <w:b/>
                <w:bCs/>
                <w:color w:val="000000"/>
                <w:sz w:val="32"/>
                <w:szCs w:val="32"/>
                <w:cs/>
              </w:rPr>
              <w:t xml:space="preserve">     </w:t>
            </w:r>
            <w:r w:rsidR="00C76884">
              <w:rPr>
                <w:rFonts w:ascii="Angsana New" w:eastAsia="Times New Roman" w:hAnsi="Angsana New" w:cs="Angsana New" w:hint="cs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 w:rsidR="001E0A9D">
              <w:rPr>
                <w:rFonts w:ascii="Angsana New" w:eastAsia="Times New Roman" w:hAnsi="Angsana New" w:cs="Angsana New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261CF2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๒. คุณสมบัติของผู้ประสงค์จะเสนอราคา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๒.๑ ผู้ประสงค์จะเสนอราคาต้องเป็นผู้มีอาชีพรับจ้างงานที่</w:t>
            </w: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ประกวดราคาจ้าง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ด้วยวิธีการทางอิเล็กทรอนิกส์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๒.๒ ผู้ประสงค์จะ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๒.๓ ผู้ประสงค์จะเสนอราคาต้องไม่เป็นผู้มีผลประโยชน์ร่วมกันกับผู้ประสงค์จะเสนอราคารายอื่น และ/หรือต้องไม่เป็นผู้มีผลประโยชน์ร่วมกันกับผู้ให้บริการตลาดกลางอิเล็กทรอนิกส์ ณ วันประกาศ</w:t>
            </w: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ประกวดราคาจ้าง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ด้วยวิธีการทางอิเล็กทรอนิกส์ หรือไม่เป็นผู้กระทำการอันเป็นการขัดขวางการแข่งขันราคาอย่างเป็นธรรม ตามข้อ ๑.๘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๒.๔ ผู้ประสงค์จะเสนอราคาต้องไม่เป็นผู้ได้รับเอกสิทธิ์หรือความคุ้มกัน ซึ่งอาจปฏิเสธไม่ยอมขึ้นศาลไทย เว้นแต่รัฐบาลของผู้ประสงค์จะเสนอราคาได้มีคำสั่งให้สละสิทธิ์และความคุ้มกันเช่นว่านั้น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๒.๕ มีผลงานก่อสร้าง ประเภทเดียวกันกับงานที่ </w:t>
            </w: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ประกวดราคาจ้าง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ด้วยวิธีการทางอิเล็กทรอนิกส์ ในวงเงินไม่น้อยกว่า </w:t>
            </w: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</w:t>
            </w: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๑๙๗</w:t>
            </w: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๐๐๐.๐๐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บาท และเป็นผลงานที่เป็นคู่สัญญาโดยตรงกับส่วนราชการ หน่วยงานตามกฎหมายว่าด้วยระเบียบบริหารราชการส่วนท้องถิ่น รัฐวิสาหกิจ หรือหน่วยงานเอกชนที่องค์การบริหารส่วนตำบลช่อระกาเชื่อถือ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๒.๖ บุคคลหรือนิติบุคคลที่จะเข้าเป็นคู่สัญญาต้องไม่อยู่ในฐานะเป็นผู้ไม่แสดงบัญชีรายรับรายจ่าย หรือแสดงบัญชีรายรับรายจ่ายไม่ถูกต้องครบถ้วนในสาระสำคัญ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๒.๗ 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(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e-Government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Procurement : e-GP)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ต้องลงทะเบียนในระบบอิเล็กทรอนิกส์ขององค์การบริหารส่วนตำบลช่อระกาบัญชีกลางที่เว็บไซต์ศูนย์ข้อมูลจัดซื้อจัดจ้างภาครัฐ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๒.๘ 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เว้นแต่การจ่ายเงินแต่ละครั้งซึ่งมีมูลค่าไม่เกินสามหมื่นบาทคู่สัญญาอาจจ่ายเป็นเงินสดก็ได้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1424B4">
              <w:rPr>
                <w:rFonts w:ascii="Angsana New" w:eastAsia="Times New Roman" w:hAnsi="Angsana New" w:cs="Angsana New" w:hint="cs"/>
                <w:b/>
                <w:bCs/>
                <w:color w:val="000000"/>
                <w:sz w:val="32"/>
                <w:szCs w:val="32"/>
                <w:cs/>
              </w:rPr>
              <w:t xml:space="preserve">                         </w:t>
            </w:r>
            <w:r w:rsidRPr="00261CF2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๓. หลักฐานการเสนอราคา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ผู้ประสงค์จะเสนอราคาต้องเสนอเอกสารหลักฐานแยกเป็น ๒ ส่วน คือ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๓.๑ ส่วนที่ ๑ อย่างน้อยต้องมีเอกสารดังต่อไปนี้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(๑) ในกรณีผู้ประสงค์จะเสนอราคาเป็นนิติบุคคล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(ก) ห้างหุ้นส่วนสามัญหรือห้างหุ้นส่วนจำกัด ให้ยื่นสำเนาหนังสือรับรองการจดทะเบียนนิติบุคคล บัญชีรายชื่อหุ้นส่วนผู้จัดการ ผู้มีอำนาจควบคุม พร้อมรับรองสำเนาถูกต้อง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(ข) บริษัทจำกัดหรือบริษัทมหาชนจำกัด ให้ยื่นสำเนาหนังสือรับรองการจดทะเบียนนิติบุคคล หนังสือบริคณห์สนธิ บัญชีรายชื่อกรรมการผู้จัดการ ผู้มีอำนาจควบคุม และบัญชีผู้ถือหุ้นรายใหญ่ พร้อมรับรองสำเนาถูกต้อง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1E0A9D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lastRenderedPageBreak/>
              <w:t xml:space="preserve">                                                                     </w:t>
            </w:r>
          </w:p>
          <w:p w:rsidR="001E0A9D" w:rsidRDefault="001E0A9D" w:rsidP="001E0A9D">
            <w:pPr>
              <w:spacing w:before="100" w:beforeAutospacing="1" w:after="100" w:afterAutospacing="1" w:line="240" w:lineRule="auto"/>
              <w:ind w:left="7118" w:right="6834" w:firstLine="1417"/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                                                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-๓-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                                                                            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(๒) ในกรณีผู้ประสงค์จะเสนอราคาเป็นบุคคลธรรมดาหรือคณะบุคคลที่มิใช่นิติบุคคล ให้ยื่นสำเนาบัตรประจำตัวประชาชนของผู้นั้น สำเนาข้อตกลงที่แสดงถึงการเข้าเป็นหุ้นส่วน (ถ้ามี) สำเนาบัตรประจำตัวประชาชนของผู้เป็นหุ้นส่วน พร้อมทั้งรับรองสำเนาถูกต้อง</w:t>
            </w:r>
            <w:r w:rsidR="001424B4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(๓) ในกรณีผู้ประสงค์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จะเสนอราคาเป็นผู้ประสงค์จะเสนอราคาร่วมกันในฐานะเป็นผู้ร่วมค้า ให้ยื่นสำเนาสัญญาของการเข้าร่วมค้า สำเนาบัตรประจำตัวประชาชนของผู้ร่วมค้า และในกรณีที่ผู้เข้าร่วมค้าฝ่ายใดเป็นบุคคลธรรมดาที่มิใช่สัญชาติไทย ก็ให้ยื่นสำเนาหนังสือเดินทาง หรือผู้ร่วมค้าฝ่ายใดเป็นนิติบุคคลให้ยื่นเอกสารตามที่ระบุไว้ใน (๑)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(๔) </w:t>
            </w:r>
            <w:r w:rsidR="00261CF2"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สำเนาบัตรประชาชน</w:t>
            </w:r>
            <w:r w:rsidR="00261CF2"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="00261CF2"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ทะเบียนบ้าน</w:t>
            </w:r>
            <w:r w:rsidR="00261CF2"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="00261CF2"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หนังสือมอบอำนาจ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(๕) บัญชีเอกสารส่วนที่ ๑ ทั้งหมดที่ได้ยื่นตามแบบในข้อ ๑.๙ (๑)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๓.๒ ส่วนที่ ๒ อย่างน้อยต้องมีเอกสารดังต่อไปนี้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(๑) หนังสือแสดงเงื่อนไขการซื้อและการจ้างด้วยวิธีการทางอิเล็กทรอนิกส์ โดยต้องลงนาม พร้อมประทับตรา(ถ้ามี)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(๒) หนังสือมอบอำนาจซึ่งปิดอากรแสตมป์ตามกฎหมายในกรณีที่ผู้ประสงค์จะเสนอราคามอบอำนาจให้บุคคลอื่นทำการแทน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(๓) หลักประกันซองตามข้อ ๕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(๔) สำเนาหนังสือรับรองผลงานก่อสร้าง พร้อมทั้งรับรองสำเนาถูกต้อง 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(๕) บัญชีรายการก่อสร้าง(หรือใบแจ้งปริมาณงาน)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(๖) แบบใบยื่นข้อเสนอการประกวดราคาจ้างด้วยวิธีการทางอิเล็กทรอนิกส์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(๖) บัญชีเอกสารส่วนที่ ๒ ทั้งหมดที่ได้ยื่นตามแบบในข้อ ๑.๙ (๒)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1424B4">
              <w:rPr>
                <w:rFonts w:ascii="Angsana New" w:eastAsia="Times New Roman" w:hAnsi="Angsana New" w:cs="Angsana New" w:hint="cs"/>
                <w:b/>
                <w:bCs/>
                <w:color w:val="000000"/>
                <w:sz w:val="32"/>
                <w:szCs w:val="32"/>
                <w:cs/>
              </w:rPr>
              <w:t xml:space="preserve">                         </w:t>
            </w:r>
            <w:r w:rsidR="00261CF2" w:rsidRPr="00261CF2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๔. การเสนอราคา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๔.๑ ผู้ประสงค์จะเสนอราคาต้องยื่นข้อเสนอตามแบบที่กำหนดไว้ในเอกสาร</w:t>
            </w:r>
            <w:r w:rsidR="00261CF2"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ประกวดราคาจ้าง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ด้วยวิธีการทางอิเล็กทรอนิกส์ และหนังสือแสดงเงื่อนไขการซื้อและการจ้างด้วยวิธีการทางอิเล็กทรอนิกส์นี้ โดยไม่มีเงื่อนไข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ใด ๆ ทั้งสิ้นและจะต้องกรอกข้อความให้ถูกต้องครบถ้วน รวมทั้งลงลายมือชื่อของผู้ประสงค์จะเสนอราคาให้ชัดเจน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๔.๒ ผู้ประสงค์จะเสนอราคาจะต้องกรอกปริมาณวัสดุในบัญชีรายการก่อสร้างให้ครบถ้วน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๔.๓ ผู้ประสงค์จะเสนอราคาต้องกำหนดยืนราคาไม่น้อยกว่า </w:t>
            </w:r>
            <w:r w:rsidR="00261CF2"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๑๘๐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วัน นับแต่วันยืนยันราคาสุดท้าย โดยภายในกำหนดยืนราคาผู้ประสงค์จะเสนอราคาหรือผู้มีสิทธิเสนอราคาจะต้องรับผิดชอบราคาที่ตนเสนอไว้และจะถอนการเสนอราคามิได้</w:t>
            </w:r>
          </w:p>
          <w:p w:rsidR="001E0A9D" w:rsidRDefault="001E0A9D" w:rsidP="001E0A9D">
            <w:pPr>
              <w:spacing w:before="100" w:beforeAutospacing="1" w:after="100" w:afterAutospacing="1" w:line="240" w:lineRule="auto"/>
              <w:ind w:left="7118" w:right="6834" w:firstLine="1417"/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lastRenderedPageBreak/>
              <w:t xml:space="preserve">                                                   -๔-</w:t>
            </w:r>
          </w:p>
          <w:p w:rsidR="001E0A9D" w:rsidRDefault="00261CF2" w:rsidP="001E0A9D">
            <w:pPr>
              <w:spacing w:before="100" w:beforeAutospacing="1" w:after="100" w:afterAutospacing="1" w:line="240" w:lineRule="auto"/>
              <w:ind w:left="7118" w:right="6834"/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</w:pP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๔.๔ ผู้ประสงค์จะเสนอราคาจะต้องเสนอกำหนดเวลาดำเนินการตามสัญญาที่จะจ้างให้แล้วเสร็จไม่เกิน </w:t>
            </w: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๑๘๐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วัน นับถัดจากวันลงนามในสัญญาจ้าง หรือวันที่ได้รับหนังสือแจ้งจากองค์การบริหารส่วนตำบลช่อระกาให้</w:t>
            </w:r>
            <w:r w:rsidR="001E0A9D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เริ่มทำงาน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๔.๕ ก่อนยื่นเอกสาร</w:t>
            </w: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ประกวดราคาจ้าง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ด้วยวิธีการทางอิเล็กทรอนิกส์ ผู้ประสงค์จะเสนอราคาควรตรวจดูร่างสัญญา แบบรูป และรายละเอียด ฯลฯ ให้ถี่ถ้วนและเข้าใจเอกสาร</w:t>
            </w: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ทั้งหมดเสียก่อนที่จะตกลงยื่นข้อเสนอ ตามเงื่อนไขในเอกสาร</w:t>
            </w: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ประกวดราคาจ้าง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ด้วยวิธีการทางอิเล็กทรอนิกส์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๔.๖ ผู้ประสงค์จะเสนอราคาจะต้องยื่นเอกสาร </w:t>
            </w: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ประกวดราคาจ้าง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ด้วยวิธีการทางอิเล็กทรอนิกส์จ่าหน้าซองถึง</w:t>
            </w: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ประธานคณะกรรมการประกวดราคาจ้างก่อสร้างระบบประปาผิวดินขนาดกลาง บ้านโนน</w:t>
            </w:r>
            <w:proofErr w:type="spellStart"/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เพ็ด</w:t>
            </w:r>
            <w:proofErr w:type="spellEnd"/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หมู่ที่ ๔ ด้วยวิธีการทางอิเล็กทรอนิกส์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โดยระบุไว้ที่หน้าซองว่า "เอกสาร</w:t>
            </w: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ตามเอกสาร</w:t>
            </w: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ประกวดราคาจ้าง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ด้วยวิธีการทาง</w:t>
            </w:r>
            <w:r w:rsidR="001424B4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อิ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เล็กทรอนิกส์ เลขที่ 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E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๒/๒๕๕๗" ยื่นต่อคณะกรรมการ </w:t>
            </w: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ในวันที่ </w:t>
            </w: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๓๐ ตุลาคม ๒๕๕๗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ตั้งแต่เวลา</w:t>
            </w:r>
            <w:r w:rsidR="001424B4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</w:t>
            </w:r>
            <w:r w:rsidR="001424B4"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๐๘.๓๐</w:t>
            </w:r>
            <w:r w:rsidR="001424B4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น.</w:t>
            </w:r>
            <w:r w:rsidR="001424B4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  </w:t>
            </w:r>
            <w:r w:rsidR="001424B4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ถึงเวลา </w:t>
            </w:r>
            <w:r w:rsidR="001424B4"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๑๒.๐๐</w:t>
            </w:r>
            <w:r w:rsidR="001424B4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น. ณ </w:t>
            </w:r>
            <w:r w:rsidR="001424B4"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ศูนย์ข้อมูลข่าวสารการจัดซื้อจัดจ้างระดับอำเภอ ที่ว่าการอำเภอบ้านเหลื่อม ชั้น ๑</w:t>
            </w:r>
            <w:r w:rsidR="001E0A9D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เมื่อพ้นกำหนดเวลายื่นเอกสาร</w:t>
            </w: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ประกวดราคาจ้าง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ด้วยวิธีการทางอิเล็กทรอนิกส์แล้วจะไม่รับเอกสารเพิ่มเติมโดยเด็ดขาด</w:t>
            </w:r>
            <w:r w:rsidR="001E0A9D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คณะกรรมการ</w:t>
            </w: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จะดำเนินการตรวจสอบคุณสมบัติของผู้ประสงค์จะเสนอราคาแต่ละรายว่าเป็นผู้ประสงค์จะเสนอราคาที่มีผลประโยชน์ร่วมกันกับผู้ประสงค์จะเสนอราคารายอื่น หรือเป็นผู้มีผลประโยชน์ร่วมกันระหว่างผู้ประสงค์จะเสนอราคากับผู้ให้บริการตลาดกลางอิเล็กทรอนิกส์ ตามข้อ ๑.๘ (๑) ณ วันประกาศ </w:t>
            </w: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ประกวดราคาจ้าง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ด้วยวิธีการทางอิเล็กทรอนิกส์หรือไม่ พร้อมทั้งตรวจสอบข้อเสนอตาม ข้อ ๓.๒ และแจ้งผู้ประสงค์จะเสนอราคาแต่ละรายทราบผลการพิจารณาเฉพาะของตน ทางไปรษณีย์ลงทะเบียนตอบรับ หรือวิธีอื่นใดที่มีหลักฐานว่า ผู้ประสงค์จะเสนอราคารับทราบแล้วหากปรากฏต่อคณะกรรมการ</w:t>
            </w: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ก่อนหรือในขณะที่มีการเสนอราคาด้วยวิธีการทางอิเล็กทรอนิกส์ ว่า มีผู้ประสงค์จะเสนอราคาหรือผู้มีสิทธิเสนอราคากระทำการอันเป็นการขัดขวางการแข่งขันราคาอย่างเป็นธรรม ตามข้อ ๑.๘ (๒) คณะกรรมการฯ จะตัดรายชื่อผู้ประสงค์จะเสนอราคาหรือผู้มีสิทธิเสนอราคารายนั้นออกจากการเป็นผู้มีสิทธิเสนอราคา และองค์การบริหารส่วนตำบลช่อระกาจะพิจารณาลงโทษผู้ประสงค์จะเสนอราคาหรือผู้มีสิทธิเสนอราคาดังกล่าวเป็นผู้ทิ้งงานผู้ประสงค์จะเสนอราคาที่ไม่ผ่านการคัดเลือกเบื้องต้น เพราะเหตุเป็นผู้ประสงค์จะเสนอราคาที่มีผลประโยชน์ร่วมกันกับผู้ประสงค์จะเสนอราคารายอื่น หรือเป็นผู้มีผลประโยชน์ร่วมกันระหว่างผู้ประสงค์จะเสนอราคากับผู้ให้บริการตลาดกลางอิเล็กทรอนิกส์ ณ วันประกาศ</w:t>
            </w: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ประกวดราคาจ้าง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ด้วยวิธีการทางอิเล็กทรอนิกส์ หรือเป็นผู้ประสงค์จะเสนอราคาที่กระทำการอันเป็นการขัดขวางการแข่งขันราคาอย่างเป็นธรรม หรือเป็นผู้ประสงค์จะเสนอราคาที่ไม่ผ่านคุณสมบัติทางด้านเทคนิคอาจอุทธรณ์คำสั่งดังกล่าวต่อหัวหน้าหน่วยงานที่จัดหาพัสดุภายใน ๓ วัน นับแต่วันที่ได้รับแจ้งจากคณะกรรมการ</w:t>
            </w: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การวินิจฉัยอุทธรณ์ของหัวหน้าหน่วยงานที่จัดหาให้ถือเป็นที่สุด</w:t>
            </w:r>
            <w:r w:rsidR="001424B4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หากปรากฏต่อคณะกรรมการ</w:t>
            </w: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ว่า กระบวนการเสนอราคา</w:t>
            </w: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จ้าง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ด้วยวิธีการทางอิเล็กทรอนิกส์ประสบข้อขัดข้องจนไม่อาจดำเนินการต่อไปให้แล้ว</w:t>
            </w:r>
          </w:p>
          <w:p w:rsidR="001E0A9D" w:rsidRDefault="001E0A9D" w:rsidP="001E0A9D">
            <w:pPr>
              <w:spacing w:before="100" w:beforeAutospacing="1" w:after="100" w:afterAutospacing="1" w:line="240" w:lineRule="auto"/>
              <w:ind w:left="7118" w:right="6834"/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lastRenderedPageBreak/>
              <w:t xml:space="preserve">                                                                         -๕-                                                                                            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เสร็จภายในเวลาที่กำหนดไว้คณะกรรมการ</w:t>
            </w:r>
            <w:r w:rsidR="00261CF2"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จะสั่งพักกระบวนการเสนอราคา โดยมิให้ผู้แทนผู้มีสิทธิเสนอราคาพบปะหรือติดต่อสื่อสารกับบุคคลอื่น และเมื่อแก้ไขข้อขัดข้องแล้ว จะให้ดำเนินกระบวนการเสนอราคาต่อไป จากขั้นตอนที่ค้างอยู่ภายในเวลาของการเสนอราคาที่ยังเหลือก่อนจะสั่งพักกระบวนการเสนอราคา แต่ต้องสิ้นสุดกระบวนการเสนอราคาภายในวันเดียวกัน เว้นแต่คณะกรรมการ</w:t>
            </w:r>
            <w:r w:rsidR="00261CF2"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เห็นว่ากระบวนการเสนอราคาจะไม่แล้วเสร็จได้โดยง่าย หรือข้อขัดข้องไม่อาจแก้ไขได้ ประธานคณะกรรมการ</w:t>
            </w:r>
            <w:r w:rsidR="00261CF2"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จะสั่งยกเลิกกระบวนการเสนอราคา และกำหนดวัน เวลาและสถานที่ เพื่อเริ่มต้นกระบวนการเสนอราคาใหม่ โดยจะแจ้งให้ผู้มีสิทธิเสนอราคาทุกรายที่อยู่ในสถานที่นั้นทราบ</w:t>
            </w:r>
            <w:r w:rsidR="001424B4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="001F6B8D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คณะกรรมการ</w:t>
            </w:r>
            <w:r w:rsidR="00261CF2"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สงวนสิทธิ์ในการตัดสินใจดำเนินการใด ๆ ระหว่างการ</w:t>
            </w:r>
            <w:r w:rsidR="00261CF2"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ฯ เพื่อให้การ</w:t>
            </w:r>
            <w:r w:rsidR="00261CF2"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ฯ เกิดประโยชน์สูงสุดต่อทางราชการ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๔.๗ ผู้ประสงค์จะเสนอราคาที่ได้รับการคัดเลือกให้เป็นผู้มีสิทธิเสนอราคาจะต้องปฏิบัติดังนี้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(๑) ปฏิบัติตามเงื่อนไขที่ระบุไว้ในหนังสือแสดงเงื่อนไขการซื้อและการจ้างด้วยวิธีการทางอิเล็กทรอนิกส์ ที่ได้ยื่นมาพร้อมกับซองข้อเสนอทางเทคนิค</w:t>
            </w:r>
            <w:r w:rsidR="001F6B8D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                                                                                                          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(๒) ราคาสูงสุดของการ</w:t>
            </w:r>
            <w:r w:rsidR="00261CF2"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ประกวดราคาจ้าง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ด้วยวิธีการทางอิเล็กทรอนิกส์ จะต้องเริ่มต้นที่ </w:t>
            </w:r>
            <w:r w:rsidR="00261CF2"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</w:t>
            </w:r>
            <w:r w:rsidR="00261CF2"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="00261CF2"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๓๙๔</w:t>
            </w:r>
            <w:r w:rsidR="00261CF2"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="00261CF2"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๐๐๐.๐๐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(๓) ราคาที่เสนอจะต้องเป็นราคาที่รวมภาษีมูลค่าเพิ่ม และภาษีอื่น ๆ (ถ้ามี) รวมค่าใช้จ่ายทั้งปวงไว้ด้วยแล้ว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(๔) ผู้มีสิทธิเสนอราคาหรือผู้แทนจะต้องมาลงทะเบียนเพื่อเข้าสู่กระบวนการเสนอราคา ตามวัน เวลา และสถานที่ที่กำหนด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(๕) ผู้มีสิทธิเสนอราคาหรือผู้แทนที่มาลงทะเบียนแล้วต้อง 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LOGIN 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เข้าสู่ระบบ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(๖) ผู้มีสิทธิเสนอราคาหรือผู้แทนที่ 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LOGIN 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แล้ว จะต้องดำเนินการเสนอราคา โดยราคาที่เสนอในการ</w:t>
            </w:r>
            <w:r w:rsidR="00261CF2"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ประกวดราคาจ้าง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ด้วยวิธีการทางอิเล็กทรอนิกส์จะต้องต่ำกว่าราคาสูงสุดในการ</w:t>
            </w:r>
            <w:r w:rsidR="00261CF2"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ฯ และจะต้องเสนอลดราคาขั้นต่ำ (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Minimum Bid) 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ไม่น้อยกว่าครั้งละ </w:t>
            </w:r>
            <w:r w:rsidR="00261CF2"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๔</w:t>
            </w:r>
            <w:r w:rsidR="00261CF2"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="00261CF2"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๐๐๐.๐๐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บาทจากราคาสูงสุดในการประกวดราคาฯ และการเสนอลดราคาครั้งถัดๆไป ต้องเสนอลดราคาครั้งละไม่น้อยกว่า </w:t>
            </w:r>
            <w:r w:rsidR="00261CF2"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๔</w:t>
            </w:r>
            <w:r w:rsidR="00261CF2"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="00261CF2"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๐๐๐.๐๐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บาท จากราคาครั้งสุดท้ายที่เสนอ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ลดแล้ว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(๗) ห้ามผู้มีสิทธิเสนอราคาถอนการเสนอราคา และเมื่อการ</w:t>
            </w:r>
            <w:r w:rsidR="00261CF2"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ฯ เสร็จสิ้นแล้ว จะต้องยืนยันราคาต่อผู้ให้บริการตลาดกลางอิเล็กทรอนิกส์ ราคาที่ยืนยันจะต้องตรงกับราคาที่เสนอหลังสุด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(๘) ผู้มีสิทธิเสนอราคาที่ได้รับคัดเลือกให้เป็นผู้ชนะราคาต้องรับผิดชอบค่าใช้จ่ายในการให้บริการเสนอราคาทางอิเล็กทรอนิกส์และค่าใช้จ่ายในการเดินทางของผู้ให้บริการตลาดกลางอิเล็กทรอนิกส์ ทั้งนี้จะแจ้งให้ทราบในวันเสนอราคา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(๙) ผู้มีสิทธิเสนอราคาจะต้องมาเสนอราคา ในวันที่ </w:t>
            </w:r>
            <w:r w:rsidR="00261CF2"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๖ พฤศจิกายน ๒๕๕๗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ตั้งแต่เวลา </w:t>
            </w:r>
            <w:r w:rsidR="00261CF2"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๑๑.๔๐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 เป็นต้นไป ทั้งนี้ จะแจ้งนัดหมายตามแบบแจ้งวัน เวลา และสถานที่เสนอราคา (บก 005) ให้ทราบต่อไป</w:t>
            </w:r>
          </w:p>
          <w:p w:rsidR="001E0A9D" w:rsidRDefault="001E0A9D" w:rsidP="001E0A9D">
            <w:pPr>
              <w:spacing w:before="100" w:beforeAutospacing="1" w:after="100" w:afterAutospacing="1" w:line="240" w:lineRule="auto"/>
              <w:ind w:left="7118" w:right="6834"/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</w:pPr>
          </w:p>
          <w:p w:rsidR="001E0A9D" w:rsidRPr="001E0A9D" w:rsidRDefault="001E0A9D" w:rsidP="001E0A9D">
            <w:pPr>
              <w:spacing w:before="100" w:beforeAutospacing="1" w:after="100" w:afterAutospacing="1" w:line="240" w:lineRule="auto"/>
              <w:ind w:left="7118" w:right="6834"/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lastRenderedPageBreak/>
              <w:t xml:space="preserve">                                                                              -๖-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1F6B8D">
              <w:rPr>
                <w:rFonts w:ascii="Angsana New" w:eastAsia="Times New Roman" w:hAnsi="Angsana New" w:cs="Angsana New" w:hint="cs"/>
                <w:b/>
                <w:bCs/>
                <w:color w:val="000000"/>
                <w:sz w:val="32"/>
                <w:szCs w:val="32"/>
                <w:cs/>
              </w:rPr>
              <w:t xml:space="preserve">                         </w:t>
            </w:r>
            <w:r w:rsidR="00261CF2" w:rsidRPr="00261CF2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๕. หลักประกันซอง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ผู้ประสงค์จะเสนอราคาต้องวางหลักประกันซองพร้อมกับการยื่นซองข้อเสนอด้านเทคนิค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="00261CF2"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๑๑๙</w:t>
            </w:r>
            <w:r w:rsidR="00261CF2"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="00261CF2"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๗๐๐.๐๐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 (</w:t>
            </w:r>
            <w:r w:rsidR="00261CF2"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หนึ่งแสนหนึ่งหมื่นเก้าพันเจ็ดร้อยบาทถ้วน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)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โดยหลักประกันซองจะต้องมีระยะเวลาการค้ำประกัน ตั้งแต่วันยื่นซองข้อเสนอทางด้านเทคนิคครอบคลุมไปจนถึงวันสิ้นสุดการยืนราคา โดยหลักประกันให้ใช้อย่างหนึ่งอย่างใดดังต่อไปนี้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๕.๑ เงินสด 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๕.๒ เช็คที่ธนาคารสั่งจ่ายให้แก่องค์การบริหารส่วนตำบลช่อระกา โดยเป็นเช็คลงวันที่ที่ยื่นซองข้อเสนอทางด้านเทคนิค หรือก่อนหน้านั้นไม่เกิน ๓ วันทำการของทางราชการ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๕.๓ หนังสือค้ำประกันของธนาคารในประเทศตามแบบหนังสือค้ำประกันดังระบุในข้อ ๑.๖ (๑)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๕.๔ หนังสือค้ำประกันของบริษัทเงินทุน 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ซึ่งได้แจ้งเวียนชื่อให้ส่วนราชการต่าง ๆ ทราบแล้ว โดยอนุโลมให้ใช้ตามแบบหนังสือค้ำประกันดังระบุในข้อ ๑.๖ (๑)</w:t>
            </w:r>
            <w:r w:rsidR="001F6B8D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                                                              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๕.๕ พันธบัตรรัฐบาลไทย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หลักประกันซองตามข้อนี้ องค์การบริหารส่วนตำบลช่อระกาจะคืนให้ผู้ประสงค์จะเสนอราคาหรือผู้ค้ำประกันภายใน ๑๕ วัน นับถัดจากวันที่ได้พิจารณาในเบื้องต้นเรียบร้อยแล้ว เว้นแต่ผู้มีสิทธิเสนอราคารายที่คัดเลือกไว้ซึ่งเสนอราคาต่ำสุดจะคืนให้ต่อเมื่อได้ทำสัญญาหรือข้อตกลง หรือเมื่อผู้มีสิทธิเสนอราคาได้พ้นจากข้อผูกพันแล้ว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การคืนหลักประกันซองไม่ว่ากรณีใด ๆ จะคืนให้โดยไม่มีดอกเบี้ย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1F6B8D">
              <w:rPr>
                <w:rFonts w:ascii="Angsana New" w:eastAsia="Times New Roman" w:hAnsi="Angsana New" w:cs="Angsana New" w:hint="cs"/>
                <w:b/>
                <w:bCs/>
                <w:color w:val="000000"/>
                <w:sz w:val="32"/>
                <w:szCs w:val="32"/>
                <w:cs/>
              </w:rPr>
              <w:t xml:space="preserve">                          </w:t>
            </w:r>
            <w:r w:rsidR="00261CF2" w:rsidRPr="00261CF2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๖. หลักเกณฑ์และสิทธิในการพิจารณาราคา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๖.๑ ในการ </w:t>
            </w:r>
            <w:r w:rsidR="00261CF2"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ประกวดราคาจ้าง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ด้วยวิธีการทางอิเล็กทรอนิกส์นี้ องค์การบริหารส่วนตำบลช่อระกาจะพิจารณาตัดสินด้วย </w:t>
            </w:r>
            <w:r w:rsidR="00261CF2"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ราคารวม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๖.๒ หากผู้ประสงค์จะเสนอราคารายใดมีคุณสมบัติไม่ถูกต้องตามข้อ ๒ หรือยื่นหลักฐานการเสนอราคาไม่ถูกต้องหรือไม่ครบถ้วนตามข้อ ๓ หรือยื่นเอกสาร</w:t>
            </w:r>
            <w:r w:rsidR="00261CF2"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ประกวดราคาจ้าง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ด้วยวิธีการทางอิเล็กทรอนิกส์ไม่ถูกต้องตามข้อ ๔ แล้วคณะกรรมการ</w:t>
            </w:r>
            <w:r w:rsidR="00261CF2"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จะไม่รับพิจารณาข้อเสนอของผู้ประสงค์จะเสนอราคารายนั้น เว้นแต่เป็นข้อผิดพลาดหรือผิดหลงเพียงเล็กน้อย หรือผิดพลาดไปจากเงื่อนไขของเอกสาร</w:t>
            </w:r>
            <w:r w:rsidR="00261CF2"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ประกวดราคาจ้าง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ด้วยวิธีการทางอิเล็กทรอนิกส์ในส่วนที่มิใช่สาระสำคัญ ทั้งนี้เฉพาะในกรณีที่พิจารณาเห็นว่าจะเป็นประโยชน์ต่อองค์การบริหารส่วนตำบลช่อระกาเท่านั้น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๖.๓ องค์การบริหารส่วนตำบลช่อระกาสงวนสิทธิ์ไม่พิจารณาราคาของผู้ประสงค์จะเสนอราคา โดยไม่มีการผ่อนผันในกรณีดังต่อไปนี้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(๑) ไม่ปรากฏชื่อผู้ประสงค์จะเสนอราคารายนั้น ในบัญชีผู้รับเอกสาร</w:t>
            </w:r>
            <w:r w:rsidR="00261CF2"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ประกวดราคาจ้าง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ด้วยวิธีการทางอิเล็กทรอนิกส์หรือในหลักฐานการรับเอกสาร</w:t>
            </w:r>
            <w:r w:rsidR="00261CF2"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ประกวดราคาจ้าง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ด้วยวิธีการทางอิเล็กทรอนิกส์ขององค์การบริหารส่วนตำบลช่อระกา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lastRenderedPageBreak/>
              <w:t xml:space="preserve">                                                                               -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๗-</w:t>
            </w:r>
          </w:p>
          <w:p w:rsidR="00AF7206" w:rsidRDefault="00261CF2" w:rsidP="001E0A9D">
            <w:pPr>
              <w:spacing w:before="100" w:beforeAutospacing="1" w:after="100" w:afterAutospacing="1" w:line="240" w:lineRule="auto"/>
              <w:ind w:left="7118" w:right="6834"/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</w:pP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(๒) เสนอรายละเอียดแตกต่างไปจากเงื่อนไขที่กำหนดในเอกสาร</w:t>
            </w: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ประกวดราคาจ้าง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ด้วยวิธีการทางอิเล็กทรอนิกส์ที่เป็นสาระสำคัญ หรือมีผลทำให้เกิดการได้เปรียบเสียเปรียบระหว่างผู้ประสงค์จะเสนอราคารายอื่น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๖.๔ ในการตัดสินการ</w:t>
            </w: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ประกวดราคาจ้าง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ด้วยวิธีการทางอิเล็กทรอนิกส์หรือในการทำสัญญา คณะกรรมการ </w:t>
            </w: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หรือองค์การบริหารส่วนตำบลช่อระกา มีสิทธิให้ผู้เสนอราคาชี้แจงข้อเท็จจริง สภาพ ฐานะ หรือข้อเท็จจริงอื่นใดที่เกี่ยวข้องกับผู้ประสงค์จะเสนอราคาได้ องค์การบริหารส่วนตำบลช่อระกามีสิทธิที่จะไม่รับราคาหรือไม่ทำสัญญา หากหลักฐานดังกล่าวไม่มีความเหมาะสมหรือไม่ถูกต้อง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๖.๕ องค์การบริหารส่วนตำบลช่อระกาทรงไว้ซึ่งสิทธิที่จะไม่รับราคาต่ำสุด หรือราคาหนึ่งราคาใด หรือราคาที่เสนอทั้งหมดก็ได้ และอาจพิจารณาเลือกจ้างในจำนวน หรือขนาด หรือเฉพาะรายการหนึ่งรายการใด หรืออาจจะยกเลิกการ</w:t>
            </w: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ประกวดราคาจ้าง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ด้วยวิธีการทางอิเล็กทรอนิกส์โดยไม่พิจารณาจัดจ้างเลยก็ได้สุดแต่จะพิจารณา ทั้งนี้ เพื่อประโยชน์ของทางราชการเป็นสำคัญ และให้ถือว่าการตัดสินขององค์การบริหารส่วนตำบลช่อระกาเป็นเด็ดขาด ผู้ประสงค์จะเสนอราคาหรือผู้มีสิทธิเสนอราคาจะเรียกร้องค่าเสียหายใดๆ มิได้ รวมทั้งองค์การบริหารส่วนตำบลช่อระกาจะพิจารณายกเลิกการ</w:t>
            </w: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ประกวดราคาจ้าง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ด้วยวิธีการทางอิเล็กทรอนิกส์และลงโทษผู้มีสิทธิเสนอราคาเป็นผู้ทิ้งงาน ไม่ว่าจะเป็นผู้มีสิทธิเสนอราคาที่ได้รับการคัดเลือกหรือไม่ก็ตาม หากมีเหตุที่เชื่อได้ว่าการเสนอราคากระทำการโดยไม่สุจริต เช่น การเสนอเอกสารอันเป็นเท็จ หรือใช้ชื่อบุคคลธรรมดา หรือนิติบุคคลอื่นมาเสนอราคาแทน เป็นต้น</w:t>
            </w:r>
            <w:r w:rsidR="00AF7206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ในกรณีที่ผู้มีสิทธิเสนอราคารายที่เสนอราคาต่ำสุด เสนอราคาต่ำจนคาดหมายได้ว่าไม่อาจดำเนินงานตามสัญญาได้ คณะกรรมการ</w:t>
            </w: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องค์การบริหารส่วนตำบลช่อระกาจะให้ผู้มีสิทธิเสนอราคารายนั้นชี้แจงและแสดงหลักฐานที่ทำให้เชื่อได้ว่าผู้มีสิทธิเสนอราคาสามารถดำเนินงานตามการ</w:t>
            </w: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ประกวดราคาจ้าง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ด้วยวิธีการทางอิเล็กทรอนิกส์ให้เสร็จสมบูรณ์ หากคำชี้แจงไม่เป็นที่รับฟังได้ องค์การบริหารส่วนตำบลช่อระกามีสิทธิที่จะไม่รับราคาของผู้มีสิทธิเสนอราคารายนั้น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๖.๖ ในกรณีที่ปรากฏข้อเท็จจริงภายหลังจากการ</w:t>
            </w: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ประกวดราคาจ้าง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ด้วยวิธีการทางอิเล็กทรอนิกส์ว่าผู้ประสงค์จะเสนอราคาที่ได้รับการคัดเลือกเป็นผู้มีสิทธิเสนอราคาที่มีผลประโยชน์ร่วมกันกับผู้มีสิทธิเสนอราคารายอื่นหรือเป็นผู้มีผลประโยชน์ร่วมกันระหว่างผู้มีสิทธิเสนอราคากับผู้ให้บริการตลาดกลางอิเล็กทรอนิกส์ ณ วันประกาศ</w:t>
            </w: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ประกวดราคาจ้าง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ด้วยวิธีการทางอิเล็กทรอนิกส์ หรือเป็นผู้มีสิทธิเสนอราคาที่กระทำการอันเป็นการขัดขวางการแข่งขันราคาอย่างเป็นธรรม ตามข้อ ๑.๘ องค์การบริหารส่วนตำบลช่อระกามีอำนาจที่จะตัดรายชื่อผู้มีสิทธิเสนอราคาดังกล่าว และองค์การบริหารส่วนตำบลช่อระกาจะพิจารณาลงโทษผู้มีสิทธิเสนอราคารายนั้นเป็นผู้ทิ้งงาน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1F6B8D">
              <w:rPr>
                <w:rFonts w:ascii="Angsana New" w:eastAsia="Times New Roman" w:hAnsi="Angsana New" w:cs="Angsana New" w:hint="cs"/>
                <w:b/>
                <w:bCs/>
                <w:color w:val="000000"/>
                <w:sz w:val="32"/>
                <w:szCs w:val="32"/>
                <w:cs/>
              </w:rPr>
              <w:t xml:space="preserve">                         </w:t>
            </w:r>
            <w:r w:rsidRPr="00261CF2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๗. การทำสัญญาจ้าง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ผู้ชนะการ</w:t>
            </w: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ประกวดราคาจ้าง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ด้วยวิธีการทางอิเล็กทรอนิกส์(ผู้รับจ้าง)จะต้องทำสัญญาจ้างตามแบบสัญญาดังระบุในข้อ ๑.๕ กับองค์การบริหารส่วนตำบลช่อระกาภายใน </w:t>
            </w: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๗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วัน นับถัดจากวันที่ได้รับแจ้ง และจะต้องวางหลักประกันสัญญาเป็นจำนวนเงินเท่ากับร้อยละ</w:t>
            </w: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๕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ของราคาค่าจ้างที่</w:t>
            </w: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ประกวดราคาจ้าง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ด้วยวิธีการทาง</w:t>
            </w:r>
          </w:p>
          <w:p w:rsidR="00AF7206" w:rsidRDefault="00AF7206" w:rsidP="00AF7206">
            <w:pPr>
              <w:spacing w:before="100" w:beforeAutospacing="1" w:after="100" w:afterAutospacing="1" w:line="240" w:lineRule="auto"/>
              <w:ind w:left="7118" w:right="6834"/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lastRenderedPageBreak/>
              <w:t xml:space="preserve">                                                                            -๘-                                                                               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อิเล็กทรอนิกส์ได้ ให้องค์การบริหารส่วนตำบลช่อระกายึดถือไว้ในขณะทำสัญญา โดยใช้หลักประกันอย่างหนึ่งอย่างใด ดังต่อไปนี้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๗.๑ เงินสด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๗.๒ เช็คที่ธนาคารสั่งจ่ายให้แก่องค์การบริหารส่วนตำบลช่อระกา โดยเป็นเช็คลงวันที่ที่ทำสัญญาหรือก่อนหน้านั้นไม่เกิน ๓ วัน ทำการของทางราชการ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๗.๓ หนังสือค้ำประกันของธนาคารภายในประเทศตามแบบหนังสือค้ำประกันดังระบุในข้อ ๑.๖ (๒)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๗.๔ หนังสือค้ำประกันของบริษัทเงินทุน 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ซึ่งได้แจ้งชื่อเวียนให้ส่วนราชการต่าง ๆ ทราบแล้ว โดยอนุโลมให้ใช้ตามแบบหนังสือค้ำประกันดังระบุในข้อ ๑.๖ (๒)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๗.๕ พันธบัตรรัฐบาลไทย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หลักประกันนี้จะคืนให้โดยไม่มีดอกเบี้ย ภายใน ๑๕ วัน นับถัดจากวันที่คู่สัญญาพ้นจากข้อผูกพันตามสัญญาจ้างแล้ว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1F6B8D">
              <w:rPr>
                <w:rFonts w:ascii="Angsana New" w:eastAsia="Times New Roman" w:hAnsi="Angsana New" w:cs="Angsana New" w:hint="cs"/>
                <w:b/>
                <w:bCs/>
                <w:color w:val="000000"/>
                <w:sz w:val="32"/>
                <w:szCs w:val="32"/>
                <w:cs/>
              </w:rPr>
              <w:t xml:space="preserve">                          </w:t>
            </w:r>
            <w:r w:rsidR="00261CF2" w:rsidRPr="00261CF2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๘. ค่าจ้างและการจ่ายเงิน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องค์การบริหารส่วนตำบลช่อระกาจะจ่ายเงินค่าจ้าง โดยแบ่งออกเป็น </w:t>
            </w:r>
            <w:r w:rsidR="00261CF2"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งวด ดังนี้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องค์การบริหารส่วนตำบลช่อระกาจะจ่ายเงินค่าจ้างในอัตราร้อยละ </w:t>
            </w:r>
            <w:r w:rsidR="00261CF2"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๑๐๐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ของค่าจ้าง เมื่อผู้รับจ้างได้ปฏิบัติงานทั้งหมดให้แล้วเสร็จเรียบร้อยตามสัญญา รวมทั้งทำสถานที่ก่อสร้างให้สะอาดเรียบร้อย</w:t>
            </w:r>
            <w:r w:rsidR="001F6B8D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1F6B8D">
              <w:rPr>
                <w:rFonts w:ascii="Angsana New" w:eastAsia="Times New Roman" w:hAnsi="Angsana New" w:cs="Angsana New" w:hint="cs"/>
                <w:b/>
                <w:bCs/>
                <w:color w:val="000000"/>
                <w:sz w:val="32"/>
                <w:szCs w:val="32"/>
                <w:cs/>
              </w:rPr>
              <w:t xml:space="preserve">                          </w:t>
            </w:r>
            <w:r w:rsidR="00261CF2" w:rsidRPr="00261CF2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๙. อัตราค่าปรับ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ค่าปรับตามแบบสัญญาจ้างข้อ ๑๗ จะกำหนดในอัตราร้อยละ </w:t>
            </w:r>
            <w:r w:rsidR="00261CF2"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๐.๑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ของค่าจ้างตามสัญญาต่อวัน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1F6B8D">
              <w:rPr>
                <w:rFonts w:ascii="Angsana New" w:eastAsia="Times New Roman" w:hAnsi="Angsana New" w:cs="Angsana New" w:hint="cs"/>
                <w:b/>
                <w:bCs/>
                <w:color w:val="000000"/>
                <w:sz w:val="32"/>
                <w:szCs w:val="32"/>
                <w:cs/>
              </w:rPr>
              <w:t xml:space="preserve">                          </w:t>
            </w:r>
            <w:r w:rsidR="00261CF2" w:rsidRPr="00261CF2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๑๐. การรับประกันความชำรุดบกพร่อง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ผู้ชนะการ</w:t>
            </w:r>
            <w:r w:rsidR="00261CF2"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ประกวดราคาจ้าง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ด้วยวิธีการทางอิเล็กทรอนิกส์ ซึ่งได้ทำข้อตกลงเป็นหนังสือ หรือทำสัญญาจ้างตามแบบดังระบุในข้อ ๑.๕ แล้วแต่กรณี จะต้องรับประกันความชำรุดบกพร่องของงานจ้างที่เกิดขึ้นภายในระยะเวลาไม่น้อยกว่า </w:t>
            </w:r>
            <w:r w:rsidR="00261CF2"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๒๔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เดือน นับถัดจากวันที่องค์การบริหารส่วนตำบลช่อระกาได้รับมอบงาน โดยผู้รับจ้างต้องรีบจัดการซ่อมแซมแก้ไขให้ใช้การได้ดีดังเดิมภายใน </w:t>
            </w:r>
            <w:r w:rsidR="00261CF2"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๓๐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วัน นับถัดจากวันที่ได้รับแจ้งความชำรุดบกพร่อง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1F6B8D">
              <w:rPr>
                <w:rFonts w:ascii="Angsana New" w:eastAsia="Times New Roman" w:hAnsi="Angsana New" w:cs="Angsana New" w:hint="cs"/>
                <w:b/>
                <w:bCs/>
                <w:color w:val="000000"/>
                <w:sz w:val="32"/>
                <w:szCs w:val="32"/>
                <w:cs/>
              </w:rPr>
              <w:t xml:space="preserve">                         </w:t>
            </w:r>
            <w:r w:rsidR="00261CF2" w:rsidRPr="00261CF2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๑๑. การหักเงินประกันผลงาน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ในการจ่ายเงินแต่ละงวด องค์การบริหารส่วนตำบลช่อระกาจะหักเงินจำนวนร้อยละ ๑๐ ของเงินที่ต้องจ่ายในงวดนั้นเพื่อเป็นประกันผลงาน ในกรณีที่เงินประกันผลงานจะต้องถูกหักไว้ทั้งสิ้นไม่ต่ำกว่า ๖ เดือน (สำหรับสัญญาที่เป็นราคาต่อหน่วย) หรือของค่าจ้างทั้งหมด (สำหรับสัญญาที่เป็นราคาเหมารวม)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ผู้รับจ้างมีสิทธิที่จะขอเงินประกันผลงานคืนโดยผู้รับจ้างจะต้องวางหนังสือค้ำประกันของธนาคาร ซึ่งออกโดยธนาคารภายในประเทศตามแบบหนังสือค้ำประกันดังระบุในข้อ ๑.๖ (๔) หรือหนังสือค้ำประกันของบริษัทเงินทุน หรือบริษัทเงินทุนหลักทรัพย์ที่ได้รับอนุญาตให้ประกอบกิจการเงินทุนเพื่อการพาณิชย์และประกอบ</w:t>
            </w:r>
          </w:p>
          <w:p w:rsidR="00AF7206" w:rsidRDefault="00AF7206" w:rsidP="00AF7206">
            <w:pPr>
              <w:spacing w:before="100" w:beforeAutospacing="1" w:after="100" w:afterAutospacing="1" w:line="240" w:lineRule="auto"/>
              <w:ind w:left="7118" w:right="6834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lastRenderedPageBreak/>
              <w:t xml:space="preserve">                                                                             -๙-</w:t>
            </w:r>
          </w:p>
          <w:p w:rsidR="00AF7206" w:rsidRDefault="00261CF2" w:rsidP="00AF7206">
            <w:pPr>
              <w:spacing w:before="100" w:beforeAutospacing="1" w:after="100" w:afterAutospacing="1" w:line="240" w:lineRule="auto"/>
              <w:ind w:left="7118" w:right="6834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ธุรกิจค้ำประกันตามประกาศของธนาคารแห่งประเทศไทย ซึ่งได้แจ้งชื่อเวียนให้ส่วนราชการต่าง ๆ ทราบแล้ว โดยอนุโลมให้ใช้ตามแบบหนังสือค้ำประกันดังระบุในข้อ ๑.๖ (๔) มาวางไว้ต่อองค์การบริหารส่วนตำบล</w:t>
            </w:r>
            <w:r w:rsidR="00AF7206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ช่อระกาเพื่อเป็นหลักประกันแทนก็ได้</w:t>
            </w:r>
            <w:r w:rsidR="00AF7206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องค์การบริหารส่วนตำบลช่อระกาจะคืนเงินประกันผลงานและ/หรือหนังสือค้ำประกันของธนาคารดังกล่าว ให้แก่ผู้รับจ้างพร้อมกับการจ่ายเงินงวดสุดท้าย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1F6B8D">
              <w:rPr>
                <w:rFonts w:ascii="Angsana New" w:eastAsia="Times New Roman" w:hAnsi="Angsana New" w:cs="Angsana New" w:hint="cs"/>
                <w:b/>
                <w:bCs/>
                <w:color w:val="000000"/>
                <w:sz w:val="32"/>
                <w:szCs w:val="32"/>
                <w:cs/>
              </w:rPr>
              <w:t xml:space="preserve">                          </w:t>
            </w:r>
            <w:r w:rsidRPr="00261CF2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๑๒. ข้อสงวนสิทธิ์ในการเสนอราคาและอื่น ๆ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๑๒.๑ เงินค่าจ้างสำหรับงานจ้างครั้งนี้ ได้มาจาก เงินงบประมาณประจำปี พ.ศ. </w:t>
            </w: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๒๕๕๘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และ</w:t>
            </w: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หรือได้รับการจัดสรรงบประมาณ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1F6B8D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การลงนามในสัญญาจะกระทำได้ต่อเมื่อองค์การบริหารส่วนตำบลช่อระกาได้รับอนุมัติเงินค่าก่อสร้างจาก เงินงบประมาณประจำปี พ.ศ. </w:t>
            </w: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๒๕๕๘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และ</w:t>
            </w: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หรือได้รับการจัดสรรงบประมาณ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แล้วเท่านั้น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1F6B8D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ราคากลางของงาน</w:t>
            </w: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ประกวดราคาจ้างก่อสร้างระบบประปาผิวดินขนาดกลาง บ้านโนน</w:t>
            </w:r>
            <w:proofErr w:type="spellStart"/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เพ็ด</w:t>
            </w:r>
            <w:proofErr w:type="spellEnd"/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หมู่ที่ ๔ ด้วยวิธีการทางอิเล็กทรอนิกส์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ในการ</w:t>
            </w: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ประกวดราคาจ้าง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ด้วยวิธีการทางอิเล็กทรอนิกส์ครั้งนี้เป็นเงินทั้งสิ้น </w:t>
            </w: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</w:t>
            </w: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๓๙๔</w:t>
            </w: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๐๐๐.๐๐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 w:rsidR="001F6B8D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   </w:t>
            </w: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(สองล้านสามแสนเก้าหมื่นสี่พันบาทถ้วน)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๑๒.๒ เมื่อองค์การบริหารส่วนตำบลช่อระกาได้คัดเลือกผู้มีสิทธิเสนอราคารายใดให้เป็นผู้รับจ้าง และได้ตกลงจ้างตามการ </w:t>
            </w: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ประกวดราคาจ้าง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ด้วยวิธีการทางอิเล็กทรอนิกส์ แล้ว ถ้าผู้รับจ้างจะต้องสั่งหรือนำสิ่งของมาเพื่องานจ้างดังกล่าวเข้ามาจากต่างประเทศ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ผู้มีสิทธิเสนอราคาซึ่งเป็นผู้รับจ้างจะต้องปฏิบัติตามกฎหมายว่าด้วยการส่งเสริมการ</w:t>
            </w:r>
            <w:proofErr w:type="spellStart"/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พาณิชย</w:t>
            </w:r>
            <w:proofErr w:type="spellEnd"/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นาวี ดังนี้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(๑) แจ้งการสั่งหรือนำสิ่งของดังกล่าวเข้ามาจากต่างประเทศต่อกรมเจ้าท่าภายใน ๗ วัน นับตั้งแต่วันที่ผู้รับจ้างสั่งหรือซื้อขายของจากต่างประเทศ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(๒) จัดการให้สิ่งของดังกล่าวบรรทุกโดยเรือไทย หรือเรือที่มีสิทธิเช่นเดียวกับเรือไทยจากต่างประเทศมายังประเทศไทย เว้นแต่จะได้รับอนุญาตจากกรมเจ้าท่า ให้บรรทุกสิ่งของนั้นโดยเรืออื่นที่มิใช่เรือไทย 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หรือเป็นของที่รัฐมนตรีว่าการกระทรวงคมนาคมประกาศยกเว้นให้บรรทุกของลงเรืออื่น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(๓) ในกรณีที่ไม่ปฏิบัติตาม (๑) หรือ (๒) ผู้รับจ้างจะต้องรับผิดตามกฎหมายว่าด้วยการส่งเสริมการ</w:t>
            </w:r>
            <w:proofErr w:type="spellStart"/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พาณิชย</w:t>
            </w:r>
            <w:proofErr w:type="spellEnd"/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นาวี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๑๒.๓ ผู้ประสงค์จะเสนอราคาซึ่งได้ยื่นเอกสาร</w:t>
            </w: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ด้วยวิธีการทางอิเล็กทรอนิกส์ ต่อองค์การบริหารส่วนตำบลช่อระกาฯ แล้วจะถอนตัวออกจากการ</w:t>
            </w: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ฯ มิได้ และเมื่อได้รับการคัดเลือกให้เป็นผู้มีสิทธิเสนอราคาแล้ว ต้องเข้าร่วมเสนอราคาด้วยวิธีการทางอิเล็กทรอนิกส์ตามเงื่อนไขที่กำหนดใน ข้อ ๔.๗ (๔) (๕) (๖) และ (๗) มิฉะนั้น องค์การบริหารส่วนตำบลช่อระกาจะริบหลักประกันซองจำนวนร้อยละ ๒.๕ ของวงเงินที่จัดหาทันที และอาจพิจารณาเรียกร้องให้ชดใช้ความเสียหายอื่น (ถ้ามี) รวมทั้งอาจพิจารณาให้เป็นผู้ทิ้งงานได้ หากมีพฤติกรรมเป็นการขัดขวางการแข่งขันราคาอย่างเป็นธรรม</w:t>
            </w:r>
            <w:r w:rsidR="00AF7206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                                                                              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AF7206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lastRenderedPageBreak/>
              <w:t xml:space="preserve">                                                                                   -๑๐-                                                                                   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๑๒.๔ ผู้มีสิทธิเสนอราคาซึ่งองค์การบริหารส่วนตำบลช่อระกา ได้คัดเลือกแล้ว ไม่ไปทำสัญญาหรือข้อตกลงภายในเวลาที่ทางราชการกำหนดดังระบุไว้ในข้อ ๗ องค์การบริหารส่วนตำบลช่อระกาจะริบหลักประกันซองหรือเรียกร้องจากผู้ออกหนังสือค้ำประกันซองทันที และอาจพิจารณาเรียกร้องให้ชดใช้ความเสียหายอื่น (ถ้ามี) รวมทั้งจะพิจารณาให้เป็นผู้ทิ้งงานตามระเบียบของทางราชการ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๑๒.๕ องค์การบริหารส่วนตำบลช่อระกาสงวนสิทธิ์ที่จะแก้ไขเพิ่มเติมเงื่อนไขหรือข้อกำหนดในแบบสัญญาให้เป็นไปตามความเห็นของสำนักงานอัยการสูงสุด (ถ้ามี)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1F6B8D">
              <w:rPr>
                <w:rFonts w:ascii="Angsana New" w:eastAsia="Times New Roman" w:hAnsi="Angsana New" w:cs="Angsana New" w:hint="cs"/>
                <w:b/>
                <w:bCs/>
                <w:color w:val="000000"/>
                <w:sz w:val="32"/>
                <w:szCs w:val="32"/>
                <w:cs/>
              </w:rPr>
              <w:t xml:space="preserve">                          </w:t>
            </w:r>
            <w:r w:rsidRPr="00261CF2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๑๓. การปรับราคาค่างานก่อสร้าง 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การปรับราคาค่างานก่อสร้างตามสูตรการปรับราคาดังระบุในข้อ ๑.๗ จะนำมาใช้ในกรณีที่ค่างานก่อสร้างลดลงหรือเพิ่มขึ้น โดยวิธีการต่อไปนี้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ตามเงื่อนไข หลักเกณฑ์ สูตรและวิธีคำนวณที่ใช้กับสัญญาแบบปรับราคาได้ตามมติคณะรัฐมนตรีเมื่อวันที่ ๒๒ สิงหาคม ๒๕๓๒ เรื่อง การพิจารณาช่วยเหลือผู้ประกอบอาชีพงานก่อสร้าง ตามหนังสือสำนักเลขาธิการคณะรัฐมนตรี ที่ </w:t>
            </w:r>
            <w:proofErr w:type="spellStart"/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นร</w:t>
            </w:r>
            <w:proofErr w:type="spellEnd"/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๐๒๐๓/ว ๑๐๙ ลงวันที่ ๒๔ สิงหาคม ๒๕๓๒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สูตรการปรับราคา (สูตรค่า 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K) 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จะต้องคงที่ที่ระดับที่กำหนดไว้ในวันแล้วเสร็จตามที่กำหนดไว้ในสัญญา หรือภายในระยะเวลาที่องค์การบริหารส่วนตำบลช่อระกาได้ขยายออกไป โดยจะใช้สูตรของทางราชการที่ได้ระบุในข้อ ๑.๗</w:t>
            </w:r>
            <w:r w:rsidR="001F6B8D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</w:t>
            </w:r>
          </w:p>
          <w:p w:rsidR="00AF7206" w:rsidRDefault="001F6B8D" w:rsidP="00AF7206">
            <w:pPr>
              <w:spacing w:before="100" w:beforeAutospacing="1" w:after="100" w:afterAutospacing="1" w:line="240" w:lineRule="auto"/>
              <w:ind w:left="7118" w:right="6834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b/>
                <w:bCs/>
                <w:color w:val="000000"/>
                <w:sz w:val="32"/>
                <w:szCs w:val="32"/>
                <w:cs/>
              </w:rPr>
              <w:t xml:space="preserve">                         </w:t>
            </w:r>
            <w:r w:rsidR="00261CF2" w:rsidRPr="00261CF2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๑๔. มาตรฐานฝีมือช่าง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เมื่อองค์การบริหารส่วนตำบลช่อระกาได้คัดเลือกผู้มีสิทธิเสนอราคารายใดให้เป็นผู้รับจ้างและได้ตกลงจ้างก่อสร้างตามประกาศนี้แล้วผู้มีสิทธิเสนอราคาจะต้องตกลงว่าในการปฏิบัติงานก่อสร้างดังกล่าว</w:t>
            </w:r>
            <w:r w:rsidR="00261CF2"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ผู้ประสงค์จะเสนอราคาจะต้องมีและใช้ผู้มีวุฒิบัตรระดับ </w:t>
            </w:r>
            <w:proofErr w:type="spellStart"/>
            <w:r w:rsidR="00261CF2"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ปวช</w:t>
            </w:r>
            <w:proofErr w:type="spellEnd"/>
            <w:r w:rsidR="00261CF2"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. </w:t>
            </w:r>
            <w:proofErr w:type="spellStart"/>
            <w:r w:rsidR="00261CF2"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ปวส</w:t>
            </w:r>
            <w:proofErr w:type="spellEnd"/>
            <w:r w:rsidR="00261CF2"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. และ</w:t>
            </w:r>
            <w:proofErr w:type="spellStart"/>
            <w:r w:rsidR="00261CF2"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ปวท</w:t>
            </w:r>
            <w:proofErr w:type="spellEnd"/>
            <w:r w:rsidR="00261CF2"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. หรือเทียบเท่าจากสถาบันการศึกษาที่ ก.พ. รับรองให้เข้ารับราชการได้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ในอัตราไม่ต่ำกว่าร้อยละ </w:t>
            </w:r>
            <w:r w:rsidR="00261CF2"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ของแต่ละสาขาช่าง จำนวนอย่างน้อย ๑ คน ในแต่ละสาขาช่างดังต่อไปนี้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AF7206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                       ๑๔.๑   </w:t>
            </w:r>
            <w:r w:rsidR="00261CF2"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ช่างโยธา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Angsana New" w:eastAsia="Times New Roman" w:hAnsi="Angsana New" w:cs="Angsana New" w:hint="cs"/>
                <w:b/>
                <w:bCs/>
                <w:color w:val="000000"/>
                <w:sz w:val="32"/>
                <w:szCs w:val="32"/>
                <w:cs/>
              </w:rPr>
              <w:t xml:space="preserve">                         </w:t>
            </w:r>
            <w:r w:rsidR="00261CF2" w:rsidRPr="00261CF2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๑๕. การปฏิบัติตามกฎหมายและระเบียบ</w:t>
            </w:r>
            <w:r w:rsidR="00261CF2"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ในระหว่างระยะเวลาการก่อสร้างผู้รับจ้างพึงปฏิบัติตามหลักเกณฑ์ที่กฎหมายและระเบียบได้กำหนดไว้โดยเคร่งครัด</w:t>
            </w:r>
          </w:p>
          <w:p w:rsidR="00AF7206" w:rsidRDefault="00AF7206" w:rsidP="00AF7206">
            <w:pPr>
              <w:spacing w:before="100" w:beforeAutospacing="1" w:after="100" w:afterAutospacing="1" w:line="240" w:lineRule="auto"/>
              <w:ind w:left="7118" w:right="6834"/>
              <w:rPr>
                <w:rFonts w:ascii="Angsana New" w:eastAsia="Times New Roman" w:hAnsi="Angsana New" w:cs="Angsana New"/>
                <w:color w:val="000000"/>
                <w:sz w:val="18"/>
                <w:szCs w:val="18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                                                                 องค์การบริหารส่วนตำบลช่อระกา</w:t>
            </w:r>
          </w:p>
          <w:p w:rsidR="00AF7206" w:rsidRPr="00AF7206" w:rsidRDefault="00AF7206" w:rsidP="00AF7206">
            <w:pPr>
              <w:spacing w:before="100" w:beforeAutospacing="1" w:after="100" w:afterAutospacing="1" w:line="240" w:lineRule="auto"/>
              <w:ind w:left="7118" w:right="6834"/>
              <w:rPr>
                <w:rFonts w:ascii="Angsana New" w:eastAsia="Times New Roman" w:hAnsi="Angsana New" w:cs="Angsana New"/>
                <w:color w:val="000000"/>
                <w:sz w:val="18"/>
                <w:szCs w:val="18"/>
              </w:rPr>
            </w:pPr>
          </w:p>
          <w:p w:rsidR="00AF7206" w:rsidRDefault="00AF7206" w:rsidP="00AF7206">
            <w:pPr>
              <w:spacing w:before="100" w:beforeAutospacing="1" w:after="100" w:afterAutospacing="1" w:line="240" w:lineRule="auto"/>
              <w:ind w:left="7118" w:right="6834"/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                                                                       </w:t>
            </w:r>
            <w:r w:rsidR="00E14A19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๑๓  </w:t>
            </w:r>
            <w:r w:rsidR="00E14A19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ตุลาคม   ๒๕๕๗</w:t>
            </w:r>
          </w:p>
          <w:p w:rsidR="00AF7206" w:rsidRDefault="00AF7206" w:rsidP="00AF7206">
            <w:pPr>
              <w:spacing w:before="100" w:beforeAutospacing="1" w:after="100" w:afterAutospacing="1" w:line="240" w:lineRule="auto"/>
              <w:ind w:left="7118" w:right="6834"/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lastRenderedPageBreak/>
              <w:t xml:space="preserve"> </w:t>
            </w:r>
          </w:p>
          <w:p w:rsidR="00AF7206" w:rsidRDefault="00AF7206" w:rsidP="00AF7206">
            <w:pPr>
              <w:spacing w:before="100" w:beforeAutospacing="1" w:after="100" w:afterAutospacing="1" w:line="240" w:lineRule="auto"/>
              <w:ind w:left="7118" w:right="6834"/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</w:pPr>
          </w:p>
          <w:p w:rsidR="00AF7206" w:rsidRDefault="00AF7206" w:rsidP="00AF7206">
            <w:pPr>
              <w:spacing w:before="100" w:beforeAutospacing="1" w:after="100" w:afterAutospacing="1" w:line="240" w:lineRule="auto"/>
              <w:ind w:left="7118" w:right="6834"/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</w:pPr>
          </w:p>
          <w:p w:rsidR="00AF7206" w:rsidRDefault="00AF7206" w:rsidP="00AF7206">
            <w:pPr>
              <w:spacing w:before="100" w:beforeAutospacing="1" w:after="100" w:afterAutospacing="1" w:line="240" w:lineRule="auto"/>
              <w:ind w:left="7118" w:right="6834"/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</w:pPr>
          </w:p>
          <w:p w:rsidR="00AF7206" w:rsidRDefault="00AF7206" w:rsidP="00AF7206">
            <w:pPr>
              <w:spacing w:before="100" w:beforeAutospacing="1" w:after="100" w:afterAutospacing="1" w:line="240" w:lineRule="auto"/>
              <w:ind w:left="7118" w:right="6834"/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</w:pPr>
          </w:p>
          <w:p w:rsidR="00261CF2" w:rsidRPr="00261CF2" w:rsidRDefault="00261CF2" w:rsidP="00AF7206">
            <w:pPr>
              <w:spacing w:before="100" w:beforeAutospacing="1" w:after="100" w:afterAutospacing="1" w:line="240" w:lineRule="auto"/>
              <w:ind w:left="7118" w:right="6834"/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</w:pP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1F6B8D">
              <w:rPr>
                <w:rFonts w:ascii="Angsana New" w:eastAsia="Times New Roman" w:hAnsi="Angsana New" w:cs="Angsana New" w:hint="cs"/>
                <w:b/>
                <w:bCs/>
                <w:color w:val="000000"/>
                <w:sz w:val="32"/>
                <w:szCs w:val="32"/>
                <w:cs/>
              </w:rPr>
              <w:t xml:space="preserve">                         </w:t>
            </w:r>
            <w:r w:rsidRPr="00261CF2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ผู้ประสงค์จะเสนอราคา หมายถึง ผู้ขายหรือผู้รับจ้าง ที่เข้ารับการคัดเลือกจากหน่วยงานที่จะจัดหาพัสดุ เพื่อเป็นผู้มีสิทธิเสนอราคา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ผู้มีสิทธิเสนอราคา หมายถึง ผู้ประสงค์จะเสนอราคาที่ได้รับการคัดเลือกจากหน่วยงานที่จะจัดหาพัสดุ ให้เป็นผู้มีสิทธิเสนอราคาด้วยวิธีการทางอิเล็กทรอนิกส์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การนับระยะเวลาค้ำประกันซองตามข้อ ๕ ให้หน่วยงานที่จัดหาพัสดุนับเป็น ๒ ช่วงเวลาติดต่อกัน คือ ช่วงแรก ตั้งแต่วันยื่นซองข้อเสนอทางด้านเทคนิคจนถึงวันยืนยันราคาสุดท้าย (วันเสนอราคา) และนับต่อเนื่องกันในช่วงที่สอง คือ ตั้งแต่วันถัดจากวันยืนยันราคาสุดท้าย จนถึงวันสิ้นสุดการยืนราคา ตัวอย่างเช่น กำหนดวันยื่นซองข้อเสนอทางด้านเทคนิค วันที่ </w:t>
            </w: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๓๐ ตุลาคม ๒๕๕๗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กำหนดวันเสนอราคาวันที่ </w:t>
            </w: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๖ พฤศจิกายน ๒๕๕๗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และกำหนดยืนราคา </w:t>
            </w: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๑๘๐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วัน นับแต่วันยืนยันราคาสุดท้าย การนับระยะเวลาค้ำประกันซองคือ วันที่ </w:t>
            </w: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๓๐ ตุลาคม ๒๕๕๗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จนถึงวันที่ </w:t>
            </w: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๖ พฤศจิกายน ๒๕๕๗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และนับต่อเนื่องในช่วงที่สองให้เริ่มนับตั้งแต่วันที่ </w:t>
            </w: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๗ พฤศจิกายน ๒๕๕๗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จนถึงวันที่ </w:t>
            </w: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๕ พฤษภาคม ๒๕๕๘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(รวม </w:t>
            </w: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๑๘๐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วัน) ดังนั้น ระยะเวลาการนับหลักประกันซอง คือ ตั้งแต่วันที่ </w:t>
            </w: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๓๐ ตุลาคม ๒๕๕๗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จนถึงวันที่ </w:t>
            </w: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๕ พฤษภาคม ๒๕๕๘</w:t>
            </w:r>
          </w:p>
        </w:tc>
      </w:tr>
      <w:tr w:rsidR="00261CF2" w:rsidRPr="00261CF2" w:rsidTr="001424B4">
        <w:trPr>
          <w:tblCellSpacing w:w="0" w:type="dxa"/>
          <w:jc w:val="center"/>
        </w:trPr>
        <w:tc>
          <w:tcPr>
            <w:tcW w:w="165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1CF2" w:rsidRPr="00261CF2" w:rsidRDefault="00261CF2" w:rsidP="00792BE9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>การเสนอลดราคาขั้นต่ำ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(Minimum Bid) 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ให้หน่วยงานที่จะ</w:t>
            </w:r>
          </w:p>
        </w:tc>
      </w:tr>
      <w:tr w:rsidR="00261CF2" w:rsidRPr="00261CF2" w:rsidTr="001424B4">
        <w:trPr>
          <w:tblCellSpacing w:w="0" w:type="dxa"/>
          <w:jc w:val="center"/>
        </w:trPr>
        <w:tc>
          <w:tcPr>
            <w:tcW w:w="165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1CF2" w:rsidRPr="00261CF2" w:rsidRDefault="00261CF2" w:rsidP="00261CF2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261CF2" w:rsidRPr="00261CF2" w:rsidTr="001424B4">
        <w:trPr>
          <w:tblCellSpacing w:w="0" w:type="dxa"/>
          <w:jc w:val="center"/>
        </w:trPr>
        <w:tc>
          <w:tcPr>
            <w:tcW w:w="165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1CF2" w:rsidRDefault="00261CF2" w:rsidP="00261CF2">
            <w:pPr>
              <w:spacing w:after="0" w:line="240" w:lineRule="auto"/>
              <w:jc w:val="center"/>
              <w:rPr>
                <w:rFonts w:ascii="Tahoma" w:eastAsia="Times New Roman" w:hAnsi="Tahoma" w:cs="Tahoma" w:hint="cs"/>
                <w:color w:val="000000"/>
                <w:sz w:val="21"/>
                <w:szCs w:val="21"/>
              </w:rPr>
            </w:pP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องค์การบริหารส่วนตำบลช่อระกา</w:t>
            </w:r>
          </w:p>
          <w:p w:rsidR="00C76884" w:rsidRDefault="00C76884" w:rsidP="00261CF2">
            <w:pPr>
              <w:spacing w:after="0" w:line="240" w:lineRule="auto"/>
              <w:jc w:val="center"/>
              <w:rPr>
                <w:rFonts w:ascii="Tahoma" w:eastAsia="Times New Roman" w:hAnsi="Tahoma" w:cs="Tahoma" w:hint="cs"/>
                <w:color w:val="000000"/>
                <w:sz w:val="21"/>
                <w:szCs w:val="21"/>
              </w:rPr>
            </w:pPr>
          </w:p>
          <w:p w:rsidR="00C76884" w:rsidRPr="00261CF2" w:rsidRDefault="00C76884" w:rsidP="00261C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261CF2" w:rsidRPr="00261CF2" w:rsidTr="001424B4">
        <w:trPr>
          <w:tblCellSpacing w:w="0" w:type="dxa"/>
          <w:jc w:val="center"/>
        </w:trPr>
        <w:tc>
          <w:tcPr>
            <w:tcW w:w="165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1CF2" w:rsidRPr="00261CF2" w:rsidRDefault="00261CF2" w:rsidP="00261CF2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261CF2" w:rsidRPr="00261CF2" w:rsidTr="001424B4">
        <w:trPr>
          <w:tblCellSpacing w:w="0" w:type="dxa"/>
          <w:jc w:val="center"/>
        </w:trPr>
        <w:tc>
          <w:tcPr>
            <w:tcW w:w="165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1CF2" w:rsidRPr="00261CF2" w:rsidRDefault="00261CF2" w:rsidP="00261CF2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๑๓ </w:t>
            </w:r>
            <w:r w:rsidR="00C76884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</w:t>
            </w: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ตุลาคม</w:t>
            </w:r>
            <w:r w:rsidR="00C76884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   </w:t>
            </w: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 </w:t>
            </w:r>
            <w:r w:rsidRPr="00261CF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๒๕๕๗</w:t>
            </w:r>
          </w:p>
        </w:tc>
      </w:tr>
    </w:tbl>
    <w:p w:rsidR="00406A9E" w:rsidRDefault="00406A9E" w:rsidP="002D2125">
      <w:pPr>
        <w:ind w:left="-709" w:hanging="142"/>
        <w:rPr>
          <w:cs/>
        </w:rPr>
      </w:pPr>
    </w:p>
    <w:sectPr w:rsidR="00406A9E" w:rsidSect="00261CF2">
      <w:pgSz w:w="11906" w:h="16838" w:code="9"/>
      <w:pgMar w:top="1276" w:right="56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125"/>
    <w:rsid w:val="000B3D42"/>
    <w:rsid w:val="001424B4"/>
    <w:rsid w:val="001E0A9D"/>
    <w:rsid w:val="001F6B8D"/>
    <w:rsid w:val="00261CF2"/>
    <w:rsid w:val="002D2125"/>
    <w:rsid w:val="003E0F45"/>
    <w:rsid w:val="00406A9E"/>
    <w:rsid w:val="004B6861"/>
    <w:rsid w:val="006028AA"/>
    <w:rsid w:val="00792BE9"/>
    <w:rsid w:val="00A373B0"/>
    <w:rsid w:val="00AF7206"/>
    <w:rsid w:val="00B07FF1"/>
    <w:rsid w:val="00C76884"/>
    <w:rsid w:val="00E1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212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templatefooter">
    <w:name w:val="templatefooter"/>
    <w:basedOn w:val="a0"/>
    <w:rsid w:val="002D2125"/>
  </w:style>
  <w:style w:type="paragraph" w:styleId="a4">
    <w:name w:val="Balloon Text"/>
    <w:basedOn w:val="a"/>
    <w:link w:val="a5"/>
    <w:uiPriority w:val="99"/>
    <w:semiHidden/>
    <w:unhideWhenUsed/>
    <w:rsid w:val="002D212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D2125"/>
    <w:rPr>
      <w:rFonts w:ascii="Tahoma" w:hAnsi="Tahoma" w:cs="Angsana New"/>
      <w:sz w:val="16"/>
      <w:szCs w:val="20"/>
    </w:rPr>
  </w:style>
  <w:style w:type="character" w:styleId="a6">
    <w:name w:val="Hyperlink"/>
    <w:basedOn w:val="a0"/>
    <w:uiPriority w:val="99"/>
    <w:unhideWhenUsed/>
    <w:rsid w:val="006028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212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templatefooter">
    <w:name w:val="templatefooter"/>
    <w:basedOn w:val="a0"/>
    <w:rsid w:val="002D2125"/>
  </w:style>
  <w:style w:type="paragraph" w:styleId="a4">
    <w:name w:val="Balloon Text"/>
    <w:basedOn w:val="a"/>
    <w:link w:val="a5"/>
    <w:uiPriority w:val="99"/>
    <w:semiHidden/>
    <w:unhideWhenUsed/>
    <w:rsid w:val="002D212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D2125"/>
    <w:rPr>
      <w:rFonts w:ascii="Tahoma" w:hAnsi="Tahoma" w:cs="Angsana New"/>
      <w:sz w:val="16"/>
      <w:szCs w:val="20"/>
    </w:rPr>
  </w:style>
  <w:style w:type="character" w:styleId="a6">
    <w:name w:val="Hyperlink"/>
    <w:basedOn w:val="a0"/>
    <w:uiPriority w:val="99"/>
    <w:unhideWhenUsed/>
    <w:rsid w:val="006028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0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haoraka.go.th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13</Pages>
  <Words>4315</Words>
  <Characters>24599</Characters>
  <Application>Microsoft Office Word</Application>
  <DocSecurity>0</DocSecurity>
  <Lines>204</Lines>
  <Paragraphs>57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</dc:creator>
  <cp:lastModifiedBy>ict</cp:lastModifiedBy>
  <cp:revision>6</cp:revision>
  <cp:lastPrinted>2014-10-12T09:37:00Z</cp:lastPrinted>
  <dcterms:created xsi:type="dcterms:W3CDTF">2014-10-12T08:02:00Z</dcterms:created>
  <dcterms:modified xsi:type="dcterms:W3CDTF">2014-10-12T09:38:00Z</dcterms:modified>
</cp:coreProperties>
</file>